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Plan de Participación Familiar de </w:t>
      </w:r>
      <w:r w:rsidDel="00000000" w:rsidR="00000000" w:rsidRPr="00000000">
        <w:drawing>
          <wp:anchor allowOverlap="1" behindDoc="0" distB="0" distT="0" distL="114300" distR="114300" hidden="0" layoutInCell="1" locked="0" relativeHeight="0" simplePos="0">
            <wp:simplePos x="0" y="0"/>
            <wp:positionH relativeFrom="column">
              <wp:posOffset>47627</wp:posOffset>
            </wp:positionH>
            <wp:positionV relativeFrom="paragraph">
              <wp:posOffset>-628648</wp:posOffset>
            </wp:positionV>
            <wp:extent cx="1133475" cy="1098675"/>
            <wp:effectExtent b="0" l="0" r="0" t="0"/>
            <wp:wrapNone/>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33475" cy="10986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4705350</wp:posOffset>
            </wp:positionH>
            <wp:positionV relativeFrom="paragraph">
              <wp:posOffset>-638173</wp:posOffset>
            </wp:positionV>
            <wp:extent cx="1133475" cy="1098675"/>
            <wp:effectExtent b="0" l="0" r="0" t="0"/>
            <wp:wrapNone/>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33475" cy="1098675"/>
                    </a:xfrm>
                    <a:prstGeom prst="rect"/>
                    <a:ln/>
                  </pic:spPr>
                </pic:pic>
              </a:graphicData>
            </a:graphic>
          </wp:anchor>
        </w:drawing>
      </w:r>
    </w:p>
    <w:p w:rsidR="00000000" w:rsidDel="00000000" w:rsidP="00000000" w:rsidRDefault="00000000" w:rsidRPr="00000000" w14:paraId="00000002">
      <w:pPr>
        <w:jc w:val="center"/>
        <w:rPr>
          <w:b w:val="1"/>
        </w:rPr>
      </w:pPr>
      <w:r w:rsidDel="00000000" w:rsidR="00000000" w:rsidRPr="00000000">
        <w:rPr>
          <w:b w:val="1"/>
          <w:rtl w:val="0"/>
        </w:rPr>
        <w:t xml:space="preserve">Escuela Primaria de West View</w:t>
      </w:r>
    </w:p>
    <w:p w:rsidR="00000000" w:rsidDel="00000000" w:rsidP="00000000" w:rsidRDefault="00000000" w:rsidRPr="00000000" w14:paraId="00000003">
      <w:pPr>
        <w:jc w:val="center"/>
        <w:rPr>
          <w:b w:val="1"/>
        </w:rPr>
      </w:pPr>
      <w:r w:rsidDel="00000000" w:rsidR="00000000" w:rsidRPr="00000000">
        <w:rPr>
          <w:b w:val="1"/>
          <w:rtl w:val="0"/>
        </w:rPr>
        <w:t xml:space="preserve">2025-2026</w:t>
      </w:r>
    </w:p>
    <w:p w:rsidR="00000000" w:rsidDel="00000000" w:rsidP="00000000" w:rsidRDefault="00000000" w:rsidRPr="00000000" w14:paraId="00000004">
      <w:pPr>
        <w:jc w:val="center"/>
        <w:rPr/>
      </w:pPr>
      <w:r w:rsidDel="00000000" w:rsidR="00000000" w:rsidRPr="00000000">
        <w:rPr>
          <w:rtl w:val="0"/>
        </w:rPr>
        <w:t xml:space="preserve">-------------------------------------------------------------------------------------------------------------------------------</w:t>
      </w:r>
    </w:p>
    <w:p w:rsidR="00000000" w:rsidDel="00000000" w:rsidP="00000000" w:rsidRDefault="00000000" w:rsidRPr="00000000" w14:paraId="00000005">
      <w:pPr>
        <w:spacing w:after="240" w:before="240" w:lineRule="auto"/>
        <w:rPr/>
      </w:pPr>
      <w:r w:rsidDel="00000000" w:rsidR="00000000" w:rsidRPr="00000000">
        <w:rPr>
          <w:rtl w:val="0"/>
        </w:rPr>
        <w:t xml:space="preserve">En West View Elementary, creemos que enseñar a los niños es un trabajo en equipo entre maestros, estudiantes, padres y la comunidad. Los estudios muestran que los estudiantes tienen más éxito cuando sus padres participan. Cuando los padres se interesan por la escuela, sus hijos entienden que aprender es importante. Los niños se sienten más apoyados cuando los padres y maestros trabajan juntos. Estamos comprometidos a mejorar nuestra colaboración con las familias y la comunidad, y a trabajar en las áreas que necesitan fortalecerse.</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keepNext w:val="0"/>
        <w:keepLines w:val="0"/>
        <w:spacing w:line="240" w:lineRule="auto"/>
        <w:rPr>
          <w:sz w:val="26"/>
          <w:szCs w:val="26"/>
        </w:rPr>
      </w:pPr>
      <w:bookmarkStart w:colFirst="0" w:colLast="0" w:name="_heading=h.qnhd9vtfby02" w:id="0"/>
      <w:bookmarkEnd w:id="0"/>
      <w:r w:rsidDel="00000000" w:rsidR="00000000" w:rsidRPr="00000000">
        <w:rPr>
          <w:sz w:val="26"/>
          <w:szCs w:val="26"/>
          <w:rtl w:val="0"/>
        </w:rPr>
        <w:t xml:space="preserve">6 Estándares de Tennessee para la Colaboración Escuela-Familia:</w:t>
      </w:r>
    </w:p>
    <w:p w:rsidR="00000000" w:rsidDel="00000000" w:rsidP="00000000" w:rsidRDefault="00000000" w:rsidRPr="00000000" w14:paraId="00000008">
      <w:pPr>
        <w:numPr>
          <w:ilvl w:val="0"/>
          <w:numId w:val="1"/>
        </w:numPr>
        <w:spacing w:after="0" w:afterAutospacing="0" w:before="240" w:line="240" w:lineRule="auto"/>
        <w:ind w:left="720" w:hanging="360"/>
      </w:pPr>
      <w:r w:rsidDel="00000000" w:rsidR="00000000" w:rsidRPr="00000000">
        <w:rPr>
          <w:rtl w:val="0"/>
        </w:rPr>
        <w:t xml:space="preserve">Recibir a todas las familias en la comunidad escolar</w:t>
        <w:br w:type="textWrapping"/>
      </w:r>
    </w:p>
    <w:p w:rsidR="00000000" w:rsidDel="00000000" w:rsidP="00000000" w:rsidRDefault="00000000" w:rsidRPr="00000000" w14:paraId="00000009">
      <w:pPr>
        <w:numPr>
          <w:ilvl w:val="0"/>
          <w:numId w:val="1"/>
        </w:numPr>
        <w:spacing w:after="0" w:afterAutospacing="0" w:before="0" w:beforeAutospacing="0" w:line="240" w:lineRule="auto"/>
        <w:ind w:left="720" w:hanging="360"/>
      </w:pPr>
      <w:r w:rsidDel="00000000" w:rsidR="00000000" w:rsidRPr="00000000">
        <w:rPr>
          <w:rtl w:val="0"/>
        </w:rPr>
        <w:t xml:space="preserve">Comunicar de manera efectiva</w:t>
        <w:br w:type="textWrapping"/>
      </w:r>
    </w:p>
    <w:p w:rsidR="00000000" w:rsidDel="00000000" w:rsidP="00000000" w:rsidRDefault="00000000" w:rsidRPr="00000000" w14:paraId="0000000A">
      <w:pPr>
        <w:numPr>
          <w:ilvl w:val="0"/>
          <w:numId w:val="1"/>
        </w:numPr>
        <w:spacing w:after="0" w:afterAutospacing="0" w:before="0" w:beforeAutospacing="0" w:line="240" w:lineRule="auto"/>
        <w:ind w:left="720" w:hanging="360"/>
      </w:pPr>
      <w:r w:rsidDel="00000000" w:rsidR="00000000" w:rsidRPr="00000000">
        <w:rPr>
          <w:rtl w:val="0"/>
        </w:rPr>
        <w:t xml:space="preserve">Apoyar el éxito estudiantil</w:t>
        <w:br w:type="textWrapping"/>
      </w:r>
    </w:p>
    <w:p w:rsidR="00000000" w:rsidDel="00000000" w:rsidP="00000000" w:rsidRDefault="00000000" w:rsidRPr="00000000" w14:paraId="0000000B">
      <w:pPr>
        <w:numPr>
          <w:ilvl w:val="0"/>
          <w:numId w:val="1"/>
        </w:numPr>
        <w:spacing w:after="0" w:afterAutospacing="0" w:before="0" w:beforeAutospacing="0" w:line="240" w:lineRule="auto"/>
        <w:ind w:left="720" w:hanging="360"/>
      </w:pPr>
      <w:r w:rsidDel="00000000" w:rsidR="00000000" w:rsidRPr="00000000">
        <w:rPr>
          <w:rtl w:val="0"/>
        </w:rPr>
        <w:t xml:space="preserve">Defender a cada niño</w:t>
        <w:br w:type="textWrapping"/>
      </w:r>
    </w:p>
    <w:p w:rsidR="00000000" w:rsidDel="00000000" w:rsidP="00000000" w:rsidRDefault="00000000" w:rsidRPr="00000000" w14:paraId="0000000C">
      <w:pPr>
        <w:numPr>
          <w:ilvl w:val="0"/>
          <w:numId w:val="1"/>
        </w:numPr>
        <w:spacing w:after="0" w:afterAutospacing="0" w:before="0" w:beforeAutospacing="0" w:line="240" w:lineRule="auto"/>
        <w:ind w:left="720" w:hanging="360"/>
      </w:pPr>
      <w:r w:rsidDel="00000000" w:rsidR="00000000" w:rsidRPr="00000000">
        <w:rPr>
          <w:rtl w:val="0"/>
        </w:rPr>
        <w:t xml:space="preserve">Compartir el poder de decisión</w:t>
        <w:br w:type="textWrapping"/>
      </w:r>
    </w:p>
    <w:p w:rsidR="00000000" w:rsidDel="00000000" w:rsidP="00000000" w:rsidRDefault="00000000" w:rsidRPr="00000000" w14:paraId="0000000D">
      <w:pPr>
        <w:numPr>
          <w:ilvl w:val="0"/>
          <w:numId w:val="1"/>
        </w:numPr>
        <w:spacing w:after="240" w:before="0" w:beforeAutospacing="0" w:line="240" w:lineRule="auto"/>
        <w:ind w:left="720" w:hanging="360"/>
      </w:pPr>
      <w:r w:rsidDel="00000000" w:rsidR="00000000" w:rsidRPr="00000000">
        <w:rPr>
          <w:rtl w:val="0"/>
        </w:rPr>
        <w:t xml:space="preserve">Colaborar con la comunidad</w:t>
        <w:br w:type="textWrapping"/>
      </w:r>
    </w:p>
    <w:p w:rsidR="00000000" w:rsidDel="00000000" w:rsidP="00000000" w:rsidRDefault="00000000" w:rsidRPr="00000000" w14:paraId="0000000E">
      <w:pPr>
        <w:spacing w:after="240" w:before="240" w:line="240" w:lineRule="auto"/>
        <w:rPr/>
      </w:pPr>
      <w:r w:rsidDel="00000000" w:rsidR="00000000" w:rsidRPr="00000000">
        <w:rPr>
          <w:rtl w:val="0"/>
        </w:rPr>
        <w:t xml:space="preserve">Este plan cumple con las leyes estatales y federales, apoya nuestras metas escolares y sigue la Ley SB 293.</w:t>
      </w:r>
    </w:p>
    <w:p w:rsidR="00000000" w:rsidDel="00000000" w:rsidP="00000000" w:rsidRDefault="00000000" w:rsidRPr="00000000" w14:paraId="0000000F">
      <w:pPr>
        <w:spacing w:lin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pStyle w:val="Heading3"/>
        <w:keepNext w:val="0"/>
        <w:keepLines w:val="0"/>
        <w:spacing w:line="240" w:lineRule="auto"/>
        <w:rPr>
          <w:sz w:val="26"/>
          <w:szCs w:val="26"/>
        </w:rPr>
      </w:pPr>
      <w:bookmarkStart w:colFirst="0" w:colLast="0" w:name="_heading=h.788a9gw9cc4i" w:id="1"/>
      <w:bookmarkEnd w:id="1"/>
      <w:r w:rsidDel="00000000" w:rsidR="00000000" w:rsidRPr="00000000">
        <w:rPr>
          <w:sz w:val="26"/>
          <w:szCs w:val="26"/>
          <w:rtl w:val="0"/>
        </w:rPr>
        <w:t xml:space="preserve">Estándar 1: Recibir a Todas las Familias</w:t>
      </w:r>
    </w:p>
    <w:p w:rsidR="00000000" w:rsidDel="00000000" w:rsidP="00000000" w:rsidRDefault="00000000" w:rsidRPr="00000000" w14:paraId="00000011">
      <w:pPr>
        <w:numPr>
          <w:ilvl w:val="0"/>
          <w:numId w:val="6"/>
        </w:numPr>
        <w:spacing w:after="0" w:afterAutospacing="0" w:before="240" w:line="240" w:lineRule="auto"/>
        <w:ind w:left="720" w:hanging="360"/>
      </w:pPr>
      <w:r w:rsidDel="00000000" w:rsidR="00000000" w:rsidRPr="00000000">
        <w:rPr>
          <w:rtl w:val="0"/>
        </w:rPr>
        <w:t xml:space="preserve">Hay señales en inglés y español para ayudar con la orientación.</w:t>
        <w:br w:type="textWrapping"/>
      </w:r>
    </w:p>
    <w:p w:rsidR="00000000" w:rsidDel="00000000" w:rsidP="00000000" w:rsidRDefault="00000000" w:rsidRPr="00000000" w14:paraId="00000012">
      <w:pPr>
        <w:numPr>
          <w:ilvl w:val="0"/>
          <w:numId w:val="6"/>
        </w:numPr>
        <w:spacing w:after="0" w:afterAutospacing="0" w:before="0" w:beforeAutospacing="0" w:line="240" w:lineRule="auto"/>
        <w:ind w:left="720" w:hanging="360"/>
      </w:pPr>
      <w:r w:rsidDel="00000000" w:rsidR="00000000" w:rsidRPr="00000000">
        <w:rPr>
          <w:rtl w:val="0"/>
        </w:rPr>
        <w:t xml:space="preserve">Se hacen inspecciones regulares para garantizar que la escuela y el área de juegos sean seguras y acogedoras.</w:t>
        <w:br w:type="textWrapping"/>
      </w:r>
    </w:p>
    <w:p w:rsidR="00000000" w:rsidDel="00000000" w:rsidP="00000000" w:rsidRDefault="00000000" w:rsidRPr="00000000" w14:paraId="00000013">
      <w:pPr>
        <w:numPr>
          <w:ilvl w:val="0"/>
          <w:numId w:val="6"/>
        </w:numPr>
        <w:spacing w:after="0" w:afterAutospacing="0" w:before="0" w:beforeAutospacing="0" w:line="240" w:lineRule="auto"/>
        <w:ind w:left="720" w:hanging="360"/>
      </w:pPr>
      <w:r w:rsidDel="00000000" w:rsidR="00000000" w:rsidRPr="00000000">
        <w:rPr>
          <w:rtl w:val="0"/>
        </w:rPr>
        <w:t xml:space="preserve">Durante el año se organizan eventos para que las familias participen y aprendan cómo ayudar a sus hijos.</w:t>
        <w:br w:type="textWrapping"/>
      </w:r>
    </w:p>
    <w:p w:rsidR="00000000" w:rsidDel="00000000" w:rsidP="00000000" w:rsidRDefault="00000000" w:rsidRPr="00000000" w14:paraId="00000014">
      <w:pPr>
        <w:numPr>
          <w:ilvl w:val="0"/>
          <w:numId w:val="6"/>
        </w:numPr>
        <w:spacing w:after="0" w:afterAutospacing="0" w:before="0" w:beforeAutospacing="0" w:line="240" w:lineRule="auto"/>
        <w:ind w:left="720" w:hanging="360"/>
      </w:pPr>
      <w:r w:rsidDel="00000000" w:rsidR="00000000" w:rsidRPr="00000000">
        <w:rPr>
          <w:rtl w:val="0"/>
        </w:rPr>
        <w:t xml:space="preserve">En agosto de 2025, voluntarios de la comunidad embellecieron la entrada de la escuela para que fuera más acogedora.</w:t>
        <w:br w:type="textWrapping"/>
      </w:r>
    </w:p>
    <w:p w:rsidR="00000000" w:rsidDel="00000000" w:rsidP="00000000" w:rsidRDefault="00000000" w:rsidRPr="00000000" w14:paraId="00000015">
      <w:pPr>
        <w:numPr>
          <w:ilvl w:val="0"/>
          <w:numId w:val="6"/>
        </w:numPr>
        <w:spacing w:after="0" w:afterAutospacing="0" w:before="0" w:beforeAutospacing="0" w:line="240" w:lineRule="auto"/>
        <w:ind w:left="720" w:hanging="360"/>
      </w:pPr>
      <w:r w:rsidDel="00000000" w:rsidR="00000000" w:rsidRPr="00000000">
        <w:rPr>
          <w:rtl w:val="0"/>
        </w:rPr>
        <w:t xml:space="preserve">En la </w:t>
      </w:r>
      <w:r w:rsidDel="00000000" w:rsidR="00000000" w:rsidRPr="00000000">
        <w:rPr>
          <w:i w:val="1"/>
          <w:rtl w:val="0"/>
        </w:rPr>
        <w:t xml:space="preserve">Casa Abierta</w:t>
      </w:r>
      <w:r w:rsidDel="00000000" w:rsidR="00000000" w:rsidRPr="00000000">
        <w:rPr>
          <w:rtl w:val="0"/>
        </w:rPr>
        <w:t xml:space="preserve"> (agosto 2025), las familias podrán conocer a los maestros y al personal, y recorrer la escuela.</w:t>
        <w:br w:type="textWrapping"/>
      </w:r>
    </w:p>
    <w:p w:rsidR="00000000" w:rsidDel="00000000" w:rsidP="00000000" w:rsidRDefault="00000000" w:rsidRPr="00000000" w14:paraId="00000016">
      <w:pPr>
        <w:numPr>
          <w:ilvl w:val="0"/>
          <w:numId w:val="6"/>
        </w:numPr>
        <w:spacing w:after="0" w:afterAutospacing="0" w:before="0" w:beforeAutospacing="0" w:line="240" w:lineRule="auto"/>
        <w:ind w:left="720" w:hanging="360"/>
      </w:pPr>
      <w:r w:rsidDel="00000000" w:rsidR="00000000" w:rsidRPr="00000000">
        <w:rPr>
          <w:rtl w:val="0"/>
        </w:rPr>
        <w:t xml:space="preserve">Los manuales de Título I se entregarán en el otoño y estarán disponibles en otros idiomas si se necesitan.</w:t>
        <w:br w:type="textWrapping"/>
      </w:r>
    </w:p>
    <w:p w:rsidR="00000000" w:rsidDel="00000000" w:rsidP="00000000" w:rsidRDefault="00000000" w:rsidRPr="00000000" w14:paraId="00000017">
      <w:pPr>
        <w:numPr>
          <w:ilvl w:val="0"/>
          <w:numId w:val="6"/>
        </w:numPr>
        <w:spacing w:after="0" w:afterAutospacing="0" w:before="0" w:beforeAutospacing="0" w:line="240" w:lineRule="auto"/>
        <w:ind w:left="720" w:hanging="360"/>
      </w:pPr>
      <w:r w:rsidDel="00000000" w:rsidR="00000000" w:rsidRPr="00000000">
        <w:rPr>
          <w:rtl w:val="0"/>
        </w:rPr>
        <w:t xml:space="preserve">En noviembre, se invitará a las familias a una comida de Acción de Gracias y a la Noche Internacional.</w:t>
        <w:br w:type="textWrapping"/>
      </w:r>
    </w:p>
    <w:p w:rsidR="00000000" w:rsidDel="00000000" w:rsidP="00000000" w:rsidRDefault="00000000" w:rsidRPr="00000000" w14:paraId="00000018">
      <w:pPr>
        <w:numPr>
          <w:ilvl w:val="0"/>
          <w:numId w:val="6"/>
        </w:numPr>
        <w:spacing w:after="0" w:afterAutospacing="0" w:before="0" w:beforeAutospacing="0" w:line="240" w:lineRule="auto"/>
        <w:ind w:left="720" w:hanging="360"/>
      </w:pPr>
      <w:r w:rsidDel="00000000" w:rsidR="00000000" w:rsidRPr="00000000">
        <w:rPr>
          <w:rtl w:val="0"/>
        </w:rPr>
        <w:t xml:space="preserve">Durante las Noches de Participación Familiar habrá actividades y juegos que apoyan el aprendizaje en casa y en la escuela.</w:t>
        <w:br w:type="textWrapping"/>
      </w:r>
    </w:p>
    <w:p w:rsidR="00000000" w:rsidDel="00000000" w:rsidP="00000000" w:rsidRDefault="00000000" w:rsidRPr="00000000" w14:paraId="00000019">
      <w:pPr>
        <w:numPr>
          <w:ilvl w:val="0"/>
          <w:numId w:val="6"/>
        </w:numPr>
        <w:spacing w:after="0" w:afterAutospacing="0" w:before="0" w:beforeAutospacing="0" w:line="240" w:lineRule="auto"/>
        <w:ind w:left="720" w:hanging="360"/>
      </w:pPr>
      <w:r w:rsidDel="00000000" w:rsidR="00000000" w:rsidRPr="00000000">
        <w:rPr>
          <w:rtl w:val="0"/>
        </w:rPr>
        <w:t xml:space="preserve">El programa </w:t>
      </w:r>
      <w:r w:rsidDel="00000000" w:rsidR="00000000" w:rsidRPr="00000000">
        <w:rPr>
          <w:i w:val="1"/>
          <w:rtl w:val="0"/>
        </w:rPr>
        <w:t xml:space="preserve">Community Schools</w:t>
      </w:r>
      <w:r w:rsidDel="00000000" w:rsidR="00000000" w:rsidRPr="00000000">
        <w:rPr>
          <w:rtl w:val="0"/>
        </w:rPr>
        <w:t xml:space="preserve"> ofrece tutoría y clubes académicos como Centro Hispano, Amache y HABIT.</w:t>
        <w:br w:type="textWrapping"/>
      </w:r>
    </w:p>
    <w:p w:rsidR="00000000" w:rsidDel="00000000" w:rsidP="00000000" w:rsidRDefault="00000000" w:rsidRPr="00000000" w14:paraId="0000001A">
      <w:pPr>
        <w:numPr>
          <w:ilvl w:val="0"/>
          <w:numId w:val="6"/>
        </w:numPr>
        <w:spacing w:after="0" w:afterAutospacing="0" w:before="0" w:beforeAutospacing="0" w:line="240" w:lineRule="auto"/>
        <w:ind w:left="720" w:hanging="360"/>
      </w:pPr>
      <w:r w:rsidDel="00000000" w:rsidR="00000000" w:rsidRPr="00000000">
        <w:rPr>
          <w:rtl w:val="0"/>
        </w:rPr>
        <w:t xml:space="preserve">Los directores y administradores están disponibles para hablar con los padres sin necesidad de cita.</w:t>
        <w:br w:type="textWrapping"/>
      </w:r>
    </w:p>
    <w:p w:rsidR="00000000" w:rsidDel="00000000" w:rsidP="00000000" w:rsidRDefault="00000000" w:rsidRPr="00000000" w14:paraId="0000001B">
      <w:pPr>
        <w:numPr>
          <w:ilvl w:val="0"/>
          <w:numId w:val="6"/>
        </w:numPr>
        <w:spacing w:after="240" w:before="0" w:beforeAutospacing="0" w:line="240" w:lineRule="auto"/>
        <w:ind w:left="720" w:hanging="360"/>
      </w:pPr>
      <w:r w:rsidDel="00000000" w:rsidR="00000000" w:rsidRPr="00000000">
        <w:rPr>
          <w:rtl w:val="0"/>
        </w:rPr>
        <w:t xml:space="preserve">Los padres forman parte del </w:t>
      </w:r>
      <w:r w:rsidDel="00000000" w:rsidR="00000000" w:rsidRPr="00000000">
        <w:rPr>
          <w:i w:val="1"/>
          <w:rtl w:val="0"/>
        </w:rPr>
        <w:t xml:space="preserve">Equipo de Liderazgo Escolar</w:t>
      </w:r>
      <w:r w:rsidDel="00000000" w:rsidR="00000000" w:rsidRPr="00000000">
        <w:rPr>
          <w:rtl w:val="0"/>
        </w:rPr>
        <w:t xml:space="preserve">, que ayuda a tomar decisiones importantes (como el uso de fondos de Título I).</w:t>
      </w:r>
    </w:p>
    <w:p w:rsidR="00000000" w:rsidDel="00000000" w:rsidP="00000000" w:rsidRDefault="00000000" w:rsidRPr="00000000" w14:paraId="0000001C">
      <w:pPr>
        <w:spacing w:lin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pStyle w:val="Heading3"/>
        <w:keepNext w:val="0"/>
        <w:keepLines w:val="0"/>
        <w:spacing w:line="240" w:lineRule="auto"/>
        <w:rPr>
          <w:sz w:val="26"/>
          <w:szCs w:val="26"/>
        </w:rPr>
      </w:pPr>
      <w:bookmarkStart w:colFirst="0" w:colLast="0" w:name="_heading=h.v4i3drr9bncq" w:id="2"/>
      <w:bookmarkEnd w:id="2"/>
      <w:r w:rsidDel="00000000" w:rsidR="00000000" w:rsidRPr="00000000">
        <w:rPr>
          <w:sz w:val="26"/>
          <w:szCs w:val="26"/>
          <w:rtl w:val="0"/>
        </w:rPr>
        <w:t xml:space="preserve">Estándar 2: Comunicar de Manera Efectiva</w:t>
      </w:r>
    </w:p>
    <w:p w:rsidR="00000000" w:rsidDel="00000000" w:rsidP="00000000" w:rsidRDefault="00000000" w:rsidRPr="00000000" w14:paraId="0000001E">
      <w:pPr>
        <w:numPr>
          <w:ilvl w:val="0"/>
          <w:numId w:val="3"/>
        </w:numPr>
        <w:spacing w:after="0" w:afterAutospacing="0" w:before="240" w:line="240" w:lineRule="auto"/>
        <w:ind w:left="720" w:hanging="360"/>
      </w:pPr>
      <w:r w:rsidDel="00000000" w:rsidR="00000000" w:rsidRPr="00000000">
        <w:rPr>
          <w:rtl w:val="0"/>
        </w:rPr>
        <w:t xml:space="preserve">La escuela tiene señales claras en inglés y español para facilitar la orientación.</w:t>
        <w:br w:type="textWrapping"/>
      </w:r>
    </w:p>
    <w:p w:rsidR="00000000" w:rsidDel="00000000" w:rsidP="00000000" w:rsidRDefault="00000000" w:rsidRPr="00000000" w14:paraId="0000001F">
      <w:pPr>
        <w:numPr>
          <w:ilvl w:val="0"/>
          <w:numId w:val="3"/>
        </w:numPr>
        <w:spacing w:after="0" w:afterAutospacing="0" w:before="0" w:beforeAutospacing="0" w:line="240" w:lineRule="auto"/>
        <w:ind w:left="720" w:hanging="360"/>
      </w:pPr>
      <w:r w:rsidDel="00000000" w:rsidR="00000000" w:rsidRPr="00000000">
        <w:rPr>
          <w:rtl w:val="0"/>
        </w:rPr>
        <w:t xml:space="preserve">Los manuales estudiantiles en inglés y español se envían durante la primera semana de clases.</w:t>
        <w:br w:type="textWrapping"/>
      </w:r>
    </w:p>
    <w:p w:rsidR="00000000" w:rsidDel="00000000" w:rsidP="00000000" w:rsidRDefault="00000000" w:rsidRPr="00000000" w14:paraId="00000020">
      <w:pPr>
        <w:numPr>
          <w:ilvl w:val="0"/>
          <w:numId w:val="3"/>
        </w:numPr>
        <w:spacing w:after="0" w:afterAutospacing="0" w:before="0" w:beforeAutospacing="0" w:line="240" w:lineRule="auto"/>
        <w:ind w:left="720" w:hanging="360"/>
      </w:pPr>
      <w:r w:rsidDel="00000000" w:rsidR="00000000" w:rsidRPr="00000000">
        <w:rPr>
          <w:rtl w:val="0"/>
        </w:rPr>
        <w:t xml:space="preserve">Los manuales de Título I explican cómo los padres pueden apoyar a sus hijos y participar en la escuela.</w:t>
        <w:br w:type="textWrapping"/>
      </w:r>
    </w:p>
    <w:p w:rsidR="00000000" w:rsidDel="00000000" w:rsidP="00000000" w:rsidRDefault="00000000" w:rsidRPr="00000000" w14:paraId="00000021">
      <w:pPr>
        <w:numPr>
          <w:ilvl w:val="0"/>
          <w:numId w:val="3"/>
        </w:numPr>
        <w:spacing w:after="0" w:afterAutospacing="0" w:before="0" w:beforeAutospacing="0" w:line="240" w:lineRule="auto"/>
        <w:ind w:left="720" w:hanging="360"/>
      </w:pPr>
      <w:r w:rsidDel="00000000" w:rsidR="00000000" w:rsidRPr="00000000">
        <w:rPr>
          <w:rtl w:val="0"/>
        </w:rPr>
        <w:t xml:space="preserve">Se ofrecen sesiones informativas en inglés, español y otros idiomas según sea necesario.</w:t>
        <w:br w:type="textWrapping"/>
      </w:r>
    </w:p>
    <w:p w:rsidR="00000000" w:rsidDel="00000000" w:rsidP="00000000" w:rsidRDefault="00000000" w:rsidRPr="00000000" w14:paraId="00000022">
      <w:pPr>
        <w:numPr>
          <w:ilvl w:val="0"/>
          <w:numId w:val="3"/>
        </w:numPr>
        <w:spacing w:after="0" w:afterAutospacing="0" w:before="0" w:beforeAutospacing="0" w:line="240" w:lineRule="auto"/>
        <w:ind w:left="720" w:hanging="360"/>
      </w:pPr>
      <w:r w:rsidDel="00000000" w:rsidR="00000000" w:rsidRPr="00000000">
        <w:rPr>
          <w:rtl w:val="0"/>
        </w:rPr>
        <w:t xml:space="preserve">Los Compromisos de Título I (acuerdos entre padres, maestros y estudiantes) se entregan al comienzo del año.</w:t>
        <w:br w:type="textWrapping"/>
      </w:r>
    </w:p>
    <w:p w:rsidR="00000000" w:rsidDel="00000000" w:rsidP="00000000" w:rsidRDefault="00000000" w:rsidRPr="00000000" w14:paraId="00000023">
      <w:pPr>
        <w:numPr>
          <w:ilvl w:val="0"/>
          <w:numId w:val="3"/>
        </w:numPr>
        <w:spacing w:after="0" w:afterAutospacing="0" w:before="0" w:beforeAutospacing="0" w:line="240" w:lineRule="auto"/>
        <w:ind w:left="720" w:hanging="360"/>
      </w:pPr>
      <w:r w:rsidDel="00000000" w:rsidR="00000000" w:rsidRPr="00000000">
        <w:rPr>
          <w:rtl w:val="0"/>
        </w:rPr>
        <w:t xml:space="preserve">La escuela tiene una página web y una cuenta de Facebook con información y eventos:</w:t>
        <w:br w:type="textWrapping"/>
      </w:r>
    </w:p>
    <w:p w:rsidR="00000000" w:rsidDel="00000000" w:rsidP="00000000" w:rsidRDefault="00000000" w:rsidRPr="00000000" w14:paraId="00000024">
      <w:pPr>
        <w:numPr>
          <w:ilvl w:val="1"/>
          <w:numId w:val="3"/>
        </w:numPr>
        <w:spacing w:after="0" w:afterAutospacing="0" w:before="0" w:beforeAutospacing="0" w:line="240" w:lineRule="auto"/>
        <w:ind w:left="1440" w:hanging="360"/>
      </w:pPr>
      <w:hyperlink r:id="rId8">
        <w:r w:rsidDel="00000000" w:rsidR="00000000" w:rsidRPr="00000000">
          <w:rPr>
            <w:color w:val="1155cc"/>
            <w:u w:val="single"/>
            <w:rtl w:val="0"/>
          </w:rPr>
          <w:t xml:space="preserve">Sitio web</w:t>
          <w:br w:type="textWrapping"/>
        </w:r>
      </w:hyperlink>
      <w:r w:rsidDel="00000000" w:rsidR="00000000" w:rsidRPr="00000000">
        <w:rPr>
          <w:rtl w:val="0"/>
        </w:rPr>
      </w:r>
    </w:p>
    <w:p w:rsidR="00000000" w:rsidDel="00000000" w:rsidP="00000000" w:rsidRDefault="00000000" w:rsidRPr="00000000" w14:paraId="00000025">
      <w:pPr>
        <w:numPr>
          <w:ilvl w:val="1"/>
          <w:numId w:val="3"/>
        </w:numPr>
        <w:spacing w:after="0" w:afterAutospacing="0" w:before="0" w:beforeAutospacing="0" w:line="240" w:lineRule="auto"/>
        <w:ind w:left="1440" w:hanging="360"/>
      </w:pPr>
      <w:hyperlink r:id="rId9">
        <w:r w:rsidDel="00000000" w:rsidR="00000000" w:rsidRPr="00000000">
          <w:rPr>
            <w:color w:val="1155cc"/>
            <w:u w:val="single"/>
            <w:rtl w:val="0"/>
          </w:rPr>
          <w:t xml:space="preserve">Facebook</w:t>
          <w:br w:type="textWrapping"/>
        </w:r>
      </w:hyperlink>
      <w:r w:rsidDel="00000000" w:rsidR="00000000" w:rsidRPr="00000000">
        <w:rPr>
          <w:rtl w:val="0"/>
        </w:rPr>
      </w:r>
    </w:p>
    <w:p w:rsidR="00000000" w:rsidDel="00000000" w:rsidP="00000000" w:rsidRDefault="00000000" w:rsidRPr="00000000" w14:paraId="00000026">
      <w:pPr>
        <w:numPr>
          <w:ilvl w:val="0"/>
          <w:numId w:val="3"/>
        </w:numPr>
        <w:spacing w:after="0" w:afterAutospacing="0" w:before="0" w:beforeAutospacing="0" w:line="240" w:lineRule="auto"/>
        <w:ind w:left="720" w:hanging="360"/>
      </w:pPr>
      <w:r w:rsidDel="00000000" w:rsidR="00000000" w:rsidRPr="00000000">
        <w:rPr>
          <w:rtl w:val="0"/>
        </w:rPr>
        <w:t xml:space="preserve">Los maestros deben responder llamadas o correos electrónicos dentro de 24 horas.</w:t>
        <w:br w:type="textWrapping"/>
      </w:r>
    </w:p>
    <w:p w:rsidR="00000000" w:rsidDel="00000000" w:rsidP="00000000" w:rsidRDefault="00000000" w:rsidRPr="00000000" w14:paraId="00000027">
      <w:pPr>
        <w:numPr>
          <w:ilvl w:val="0"/>
          <w:numId w:val="3"/>
        </w:numPr>
        <w:spacing w:after="0" w:afterAutospacing="0" w:before="0" w:beforeAutospacing="0" w:line="240" w:lineRule="auto"/>
        <w:ind w:left="720" w:hanging="360"/>
      </w:pPr>
      <w:r w:rsidDel="00000000" w:rsidR="00000000" w:rsidRPr="00000000">
        <w:rPr>
          <w:i w:val="1"/>
          <w:rtl w:val="0"/>
        </w:rPr>
        <w:t xml:space="preserve">Parent Square</w:t>
      </w:r>
      <w:r w:rsidDel="00000000" w:rsidR="00000000" w:rsidRPr="00000000">
        <w:rPr>
          <w:rtl w:val="0"/>
        </w:rPr>
        <w:t xml:space="preserve"> se usa para enviar mensajes por texto y correo electrónico en inglés y español.</w:t>
        <w:br w:type="textWrapping"/>
      </w:r>
    </w:p>
    <w:p w:rsidR="00000000" w:rsidDel="00000000" w:rsidP="00000000" w:rsidRDefault="00000000" w:rsidRPr="00000000" w14:paraId="00000028">
      <w:pPr>
        <w:numPr>
          <w:ilvl w:val="0"/>
          <w:numId w:val="3"/>
        </w:numPr>
        <w:spacing w:after="0" w:afterAutospacing="0" w:before="0" w:beforeAutospacing="0" w:line="240" w:lineRule="auto"/>
        <w:ind w:left="720" w:hanging="360"/>
      </w:pPr>
      <w:r w:rsidDel="00000000" w:rsidR="00000000" w:rsidRPr="00000000">
        <w:rPr>
          <w:rtl w:val="0"/>
        </w:rPr>
        <w:t xml:space="preserve">Los padres reciben informes frecuentes sobre el progreso académico y el comportamiento a través de carpetas diarias, reportes de mitad de periodo y boletines.</w:t>
        <w:br w:type="textWrapping"/>
      </w:r>
    </w:p>
    <w:p w:rsidR="00000000" w:rsidDel="00000000" w:rsidP="00000000" w:rsidRDefault="00000000" w:rsidRPr="00000000" w14:paraId="00000029">
      <w:pPr>
        <w:numPr>
          <w:ilvl w:val="0"/>
          <w:numId w:val="3"/>
        </w:numPr>
        <w:spacing w:after="0" w:afterAutospacing="0" w:before="0" w:beforeAutospacing="0" w:line="240" w:lineRule="auto"/>
        <w:ind w:left="720" w:hanging="360"/>
      </w:pPr>
      <w:r w:rsidDel="00000000" w:rsidR="00000000" w:rsidRPr="00000000">
        <w:rPr>
          <w:rtl w:val="0"/>
        </w:rPr>
        <w:t xml:space="preserve">Se celebrarán dos días de conferencias familiares al año, y más si se solicita.</w:t>
        <w:br w:type="textWrapping"/>
      </w:r>
    </w:p>
    <w:p w:rsidR="00000000" w:rsidDel="00000000" w:rsidP="00000000" w:rsidRDefault="00000000" w:rsidRPr="00000000" w14:paraId="0000002A">
      <w:pPr>
        <w:numPr>
          <w:ilvl w:val="0"/>
          <w:numId w:val="3"/>
        </w:numPr>
        <w:spacing w:after="0" w:afterAutospacing="0" w:before="0" w:beforeAutospacing="0" w:line="240" w:lineRule="auto"/>
        <w:ind w:left="720" w:hanging="360"/>
      </w:pPr>
      <w:r w:rsidDel="00000000" w:rsidR="00000000" w:rsidRPr="00000000">
        <w:rPr>
          <w:rtl w:val="0"/>
        </w:rPr>
        <w:t xml:space="preserve">Los administradores mantienen una política de puertas abiertas.</w:t>
        <w:br w:type="textWrapping"/>
      </w:r>
    </w:p>
    <w:p w:rsidR="00000000" w:rsidDel="00000000" w:rsidP="00000000" w:rsidRDefault="00000000" w:rsidRPr="00000000" w14:paraId="0000002B">
      <w:pPr>
        <w:numPr>
          <w:ilvl w:val="0"/>
          <w:numId w:val="3"/>
        </w:numPr>
        <w:spacing w:after="0" w:afterAutospacing="0" w:before="0" w:beforeAutospacing="0" w:line="240" w:lineRule="auto"/>
        <w:ind w:left="720" w:hanging="360"/>
      </w:pPr>
      <w:r w:rsidDel="00000000" w:rsidR="00000000" w:rsidRPr="00000000">
        <w:rPr>
          <w:rtl w:val="0"/>
        </w:rPr>
        <w:t xml:space="preserve">Durante las primeras 4 semanas de clases, todos los maestros llamarán a las familias para compartir algo positivo sobre el estudiante.</w:t>
        <w:br w:type="textWrapping"/>
      </w:r>
    </w:p>
    <w:p w:rsidR="00000000" w:rsidDel="00000000" w:rsidP="00000000" w:rsidRDefault="00000000" w:rsidRPr="00000000" w14:paraId="0000002C">
      <w:pPr>
        <w:numPr>
          <w:ilvl w:val="0"/>
          <w:numId w:val="3"/>
        </w:numPr>
        <w:spacing w:after="240" w:before="0" w:beforeAutospacing="0" w:line="240" w:lineRule="auto"/>
        <w:ind w:left="720" w:hanging="360"/>
      </w:pPr>
      <w:r w:rsidDel="00000000" w:rsidR="00000000" w:rsidRPr="00000000">
        <w:rPr>
          <w:rtl w:val="0"/>
        </w:rPr>
        <w:t xml:space="preserve">Se usan intérpretes y la línea de idiomas para comunicarse con padres que no hablan inglés.</w:t>
      </w:r>
    </w:p>
    <w:p w:rsidR="00000000" w:rsidDel="00000000" w:rsidP="00000000" w:rsidRDefault="00000000" w:rsidRPr="00000000" w14:paraId="0000002D">
      <w:pPr>
        <w:spacing w:lin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pStyle w:val="Heading3"/>
        <w:keepNext w:val="0"/>
        <w:keepLines w:val="0"/>
        <w:spacing w:line="240" w:lineRule="auto"/>
        <w:rPr>
          <w:sz w:val="26"/>
          <w:szCs w:val="26"/>
        </w:rPr>
      </w:pPr>
      <w:bookmarkStart w:colFirst="0" w:colLast="0" w:name="_heading=h.dz66iupv7qwx" w:id="3"/>
      <w:bookmarkEnd w:id="3"/>
      <w:r w:rsidDel="00000000" w:rsidR="00000000" w:rsidRPr="00000000">
        <w:rPr>
          <w:sz w:val="26"/>
          <w:szCs w:val="26"/>
          <w:rtl w:val="0"/>
        </w:rPr>
        <w:t xml:space="preserve">Estándar 3: Apoyar el Éxito Estudiantil</w:t>
      </w:r>
    </w:p>
    <w:p w:rsidR="00000000" w:rsidDel="00000000" w:rsidP="00000000" w:rsidRDefault="00000000" w:rsidRPr="00000000" w14:paraId="0000002F">
      <w:pPr>
        <w:numPr>
          <w:ilvl w:val="0"/>
          <w:numId w:val="2"/>
        </w:numPr>
        <w:spacing w:after="0" w:afterAutospacing="0" w:before="240" w:line="240" w:lineRule="auto"/>
        <w:ind w:left="720" w:hanging="360"/>
      </w:pPr>
      <w:r w:rsidDel="00000000" w:rsidR="00000000" w:rsidRPr="00000000">
        <w:rPr>
          <w:rtl w:val="0"/>
        </w:rPr>
        <w:t xml:space="preserve">Los maestros se reúnen semanalmente para mejorar la enseñanza y el aprendizaje.</w:t>
        <w:br w:type="textWrapping"/>
      </w:r>
    </w:p>
    <w:p w:rsidR="00000000" w:rsidDel="00000000" w:rsidP="00000000" w:rsidRDefault="00000000" w:rsidRPr="00000000" w14:paraId="00000030">
      <w:pPr>
        <w:numPr>
          <w:ilvl w:val="0"/>
          <w:numId w:val="2"/>
        </w:numPr>
        <w:spacing w:after="0" w:afterAutospacing="0" w:before="0" w:beforeAutospacing="0" w:line="240" w:lineRule="auto"/>
        <w:ind w:left="720" w:hanging="360"/>
      </w:pPr>
      <w:r w:rsidDel="00000000" w:rsidR="00000000" w:rsidRPr="00000000">
        <w:rPr>
          <w:rtl w:val="0"/>
        </w:rPr>
        <w:t xml:space="preserve">Maestros líderes y administradores ofrecen apoyo individualizado a los maestros.</w:t>
        <w:br w:type="textWrapping"/>
      </w:r>
    </w:p>
    <w:p w:rsidR="00000000" w:rsidDel="00000000" w:rsidP="00000000" w:rsidRDefault="00000000" w:rsidRPr="00000000" w14:paraId="00000031">
      <w:pPr>
        <w:numPr>
          <w:ilvl w:val="0"/>
          <w:numId w:val="2"/>
        </w:numPr>
        <w:spacing w:after="0" w:afterAutospacing="0" w:before="0" w:beforeAutospacing="0" w:line="240" w:lineRule="auto"/>
        <w:ind w:left="720" w:hanging="360"/>
      </w:pPr>
      <w:r w:rsidDel="00000000" w:rsidR="00000000" w:rsidRPr="00000000">
        <w:rPr>
          <w:rtl w:val="0"/>
        </w:rPr>
        <w:t xml:space="preserve">Se reconoce a los estudiantes por su buen comportamiento, logros académicos y asistencia.</w:t>
        <w:br w:type="textWrapping"/>
      </w:r>
    </w:p>
    <w:p w:rsidR="00000000" w:rsidDel="00000000" w:rsidP="00000000" w:rsidRDefault="00000000" w:rsidRPr="00000000" w14:paraId="00000032">
      <w:pPr>
        <w:numPr>
          <w:ilvl w:val="0"/>
          <w:numId w:val="2"/>
        </w:numPr>
        <w:spacing w:after="0" w:afterAutospacing="0" w:before="0" w:beforeAutospacing="0" w:line="240" w:lineRule="auto"/>
        <w:ind w:left="720" w:hanging="360"/>
      </w:pPr>
      <w:r w:rsidDel="00000000" w:rsidR="00000000" w:rsidRPr="00000000">
        <w:rPr>
          <w:rtl w:val="0"/>
        </w:rPr>
        <w:t xml:space="preserve">Se usan “</w:t>
      </w:r>
      <w:r w:rsidDel="00000000" w:rsidR="00000000" w:rsidRPr="00000000">
        <w:rPr>
          <w:i w:val="1"/>
          <w:rtl w:val="0"/>
        </w:rPr>
        <w:t xml:space="preserve">Golden Office Referrals</w:t>
      </w:r>
      <w:r w:rsidDel="00000000" w:rsidR="00000000" w:rsidRPr="00000000">
        <w:rPr>
          <w:rtl w:val="0"/>
        </w:rPr>
        <w:t xml:space="preserve">” para destacar los logros positivos diariamente.</w:t>
        <w:br w:type="textWrapping"/>
      </w:r>
    </w:p>
    <w:p w:rsidR="00000000" w:rsidDel="00000000" w:rsidP="00000000" w:rsidRDefault="00000000" w:rsidRPr="00000000" w14:paraId="00000033">
      <w:pPr>
        <w:numPr>
          <w:ilvl w:val="0"/>
          <w:numId w:val="2"/>
        </w:numPr>
        <w:spacing w:after="0" w:afterAutospacing="0" w:before="0" w:beforeAutospacing="0" w:line="240" w:lineRule="auto"/>
        <w:ind w:left="720" w:hanging="360"/>
      </w:pPr>
      <w:r w:rsidDel="00000000" w:rsidR="00000000" w:rsidRPr="00000000">
        <w:rPr>
          <w:rtl w:val="0"/>
        </w:rPr>
        <w:t xml:space="preserve">Se realizan reuniones de </w:t>
      </w:r>
      <w:r w:rsidDel="00000000" w:rsidR="00000000" w:rsidRPr="00000000">
        <w:rPr>
          <w:i w:val="1"/>
          <w:rtl w:val="0"/>
        </w:rPr>
        <w:t xml:space="preserve">S-Team</w:t>
      </w:r>
      <w:r w:rsidDel="00000000" w:rsidR="00000000" w:rsidRPr="00000000">
        <w:rPr>
          <w:rtl w:val="0"/>
        </w:rPr>
        <w:t xml:space="preserve"> para apoyar a los estudiantes que tienen dificultades académicas o de conducta.</w:t>
        <w:br w:type="textWrapping"/>
      </w:r>
    </w:p>
    <w:p w:rsidR="00000000" w:rsidDel="00000000" w:rsidP="00000000" w:rsidRDefault="00000000" w:rsidRPr="00000000" w14:paraId="00000034">
      <w:pPr>
        <w:numPr>
          <w:ilvl w:val="0"/>
          <w:numId w:val="2"/>
        </w:numPr>
        <w:spacing w:after="240" w:before="0" w:beforeAutospacing="0" w:line="240" w:lineRule="auto"/>
        <w:ind w:left="720" w:hanging="360"/>
      </w:pPr>
      <w:r w:rsidDel="00000000" w:rsidR="00000000" w:rsidRPr="00000000">
        <w:rPr>
          <w:rtl w:val="0"/>
        </w:rPr>
        <w:t xml:space="preserve">El programa </w:t>
      </w:r>
      <w:r w:rsidDel="00000000" w:rsidR="00000000" w:rsidRPr="00000000">
        <w:rPr>
          <w:i w:val="1"/>
          <w:rtl w:val="0"/>
        </w:rPr>
        <w:t xml:space="preserve">RTI2</w:t>
      </w:r>
      <w:r w:rsidDel="00000000" w:rsidR="00000000" w:rsidRPr="00000000">
        <w:rPr>
          <w:rtl w:val="0"/>
        </w:rPr>
        <w:t xml:space="preserve"> apoya a estudiantes que obtienen puntajes bajos en lectura o matemáticas. </w:t>
      </w:r>
    </w:p>
    <w:p w:rsidR="00000000" w:rsidDel="00000000" w:rsidP="00000000" w:rsidRDefault="00000000" w:rsidRPr="00000000" w14:paraId="00000035">
      <w:pPr>
        <w:spacing w:after="240" w:before="240" w:line="240" w:lineRule="auto"/>
        <w:ind w:left="720" w:firstLine="0"/>
        <w:rPr/>
      </w:pPr>
      <w:r w:rsidDel="00000000" w:rsidR="00000000" w:rsidRPr="00000000">
        <w:rPr>
          <w:rtl w:val="0"/>
        </w:rPr>
      </w:r>
    </w:p>
    <w:p w:rsidR="00000000" w:rsidDel="00000000" w:rsidP="00000000" w:rsidRDefault="00000000" w:rsidRPr="00000000" w14:paraId="00000036">
      <w:pPr>
        <w:numPr>
          <w:ilvl w:val="0"/>
          <w:numId w:val="2"/>
        </w:numPr>
        <w:spacing w:after="0" w:afterAutospacing="0" w:before="240" w:line="240" w:lineRule="auto"/>
        <w:ind w:left="720" w:hanging="360"/>
      </w:pPr>
      <w:r w:rsidDel="00000000" w:rsidR="00000000" w:rsidRPr="00000000">
        <w:rPr>
          <w:rtl w:val="0"/>
        </w:rPr>
        <w:t xml:space="preserve">Se realizan reuniones de IEP (Plan de Educación Individualizada) al menos una vez al año para estudiantes con servicios de educación especial.</w:t>
        <w:br w:type="textWrapping"/>
      </w:r>
    </w:p>
    <w:p w:rsidR="00000000" w:rsidDel="00000000" w:rsidP="00000000" w:rsidRDefault="00000000" w:rsidRPr="00000000" w14:paraId="00000037">
      <w:pPr>
        <w:numPr>
          <w:ilvl w:val="0"/>
          <w:numId w:val="2"/>
        </w:numPr>
        <w:spacing w:after="0" w:afterAutospacing="0" w:before="0" w:beforeAutospacing="0" w:line="240" w:lineRule="auto"/>
        <w:ind w:left="720" w:hanging="360"/>
      </w:pPr>
      <w:r w:rsidDel="00000000" w:rsidR="00000000" w:rsidRPr="00000000">
        <w:rPr>
          <w:rtl w:val="0"/>
        </w:rPr>
        <w:t xml:space="preserve">El </w:t>
      </w:r>
      <w:r w:rsidDel="00000000" w:rsidR="00000000" w:rsidRPr="00000000">
        <w:rPr>
          <w:i w:val="1"/>
          <w:rtl w:val="0"/>
        </w:rPr>
        <w:t xml:space="preserve">Equipo de Apoyo al Niño Integral (WCST)</w:t>
      </w:r>
      <w:r w:rsidDel="00000000" w:rsidR="00000000" w:rsidRPr="00000000">
        <w:rPr>
          <w:rtl w:val="0"/>
        </w:rPr>
        <w:t xml:space="preserve"> se reúne cada semana para ayudar con necesidades como comida, ropa o crisis familiares.</w:t>
        <w:br w:type="textWrapping"/>
      </w:r>
    </w:p>
    <w:p w:rsidR="00000000" w:rsidDel="00000000" w:rsidP="00000000" w:rsidRDefault="00000000" w:rsidRPr="00000000" w14:paraId="00000038">
      <w:pPr>
        <w:numPr>
          <w:ilvl w:val="0"/>
          <w:numId w:val="2"/>
        </w:numPr>
        <w:spacing w:after="0" w:afterAutospacing="0" w:before="0" w:beforeAutospacing="0" w:line="240" w:lineRule="auto"/>
        <w:ind w:left="720" w:hanging="360"/>
      </w:pPr>
      <w:r w:rsidDel="00000000" w:rsidR="00000000" w:rsidRPr="00000000">
        <w:rPr>
          <w:rtl w:val="0"/>
        </w:rPr>
        <w:t xml:space="preserve">40 estudiantes reciben comida para el fin de semana a través de </w:t>
      </w:r>
      <w:r w:rsidDel="00000000" w:rsidR="00000000" w:rsidRPr="00000000">
        <w:rPr>
          <w:i w:val="1"/>
          <w:rtl w:val="0"/>
        </w:rPr>
        <w:t xml:space="preserve">Second Harvest Food Bank</w:t>
      </w:r>
      <w:r w:rsidDel="00000000" w:rsidR="00000000" w:rsidRPr="00000000">
        <w:rPr>
          <w:rtl w:val="0"/>
        </w:rPr>
        <w:t xml:space="preserve"> y otros socios.</w:t>
        <w:br w:type="textWrapping"/>
      </w:r>
    </w:p>
    <w:p w:rsidR="00000000" w:rsidDel="00000000" w:rsidP="00000000" w:rsidRDefault="00000000" w:rsidRPr="00000000" w14:paraId="00000039">
      <w:pPr>
        <w:numPr>
          <w:ilvl w:val="0"/>
          <w:numId w:val="2"/>
        </w:numPr>
        <w:spacing w:after="0" w:afterAutospacing="0" w:before="0" w:beforeAutospacing="0" w:line="240" w:lineRule="auto"/>
        <w:ind w:left="720" w:hanging="360"/>
      </w:pPr>
      <w:r w:rsidDel="00000000" w:rsidR="00000000" w:rsidRPr="00000000">
        <w:rPr>
          <w:rtl w:val="0"/>
        </w:rPr>
        <w:t xml:space="preserve">Se aplica el programa </w:t>
      </w:r>
      <w:r w:rsidDel="00000000" w:rsidR="00000000" w:rsidRPr="00000000">
        <w:rPr>
          <w:i w:val="1"/>
          <w:rtl w:val="0"/>
        </w:rPr>
        <w:t xml:space="preserve">PBIS</w:t>
      </w:r>
      <w:r w:rsidDel="00000000" w:rsidR="00000000" w:rsidRPr="00000000">
        <w:rPr>
          <w:rtl w:val="0"/>
        </w:rPr>
        <w:t xml:space="preserve"> para enseñar y reforzar expectativas de comportamiento. Se brinda apoyo adicional si es necesario.</w:t>
        <w:br w:type="textWrapping"/>
      </w:r>
    </w:p>
    <w:p w:rsidR="00000000" w:rsidDel="00000000" w:rsidP="00000000" w:rsidRDefault="00000000" w:rsidRPr="00000000" w14:paraId="0000003A">
      <w:pPr>
        <w:numPr>
          <w:ilvl w:val="0"/>
          <w:numId w:val="2"/>
        </w:numPr>
        <w:spacing w:after="0" w:afterAutospacing="0" w:before="0" w:beforeAutospacing="0" w:line="240" w:lineRule="auto"/>
        <w:ind w:left="720" w:hanging="360"/>
      </w:pPr>
      <w:r w:rsidDel="00000000" w:rsidR="00000000" w:rsidRPr="00000000">
        <w:rPr>
          <w:rtl w:val="0"/>
        </w:rPr>
        <w:t xml:space="preserve">La trabajadora social, consejera y coordinadora de recursos ayudan a las familias con ropa, asistencia médica, alimentos, etc.</w:t>
        <w:br w:type="textWrapping"/>
      </w:r>
    </w:p>
    <w:p w:rsidR="00000000" w:rsidDel="00000000" w:rsidP="00000000" w:rsidRDefault="00000000" w:rsidRPr="00000000" w14:paraId="0000003B">
      <w:pPr>
        <w:numPr>
          <w:ilvl w:val="0"/>
          <w:numId w:val="2"/>
        </w:numPr>
        <w:spacing w:after="240" w:before="0" w:beforeAutospacing="0" w:line="240" w:lineRule="auto"/>
        <w:ind w:left="720" w:hanging="360"/>
      </w:pPr>
      <w:r w:rsidDel="00000000" w:rsidR="00000000" w:rsidRPr="00000000">
        <w:rPr>
          <w:rtl w:val="0"/>
        </w:rPr>
        <w:t xml:space="preserve">Organizaciones externas como </w:t>
      </w:r>
      <w:r w:rsidDel="00000000" w:rsidR="00000000" w:rsidRPr="00000000">
        <w:rPr>
          <w:i w:val="1"/>
          <w:rtl w:val="0"/>
        </w:rPr>
        <w:t xml:space="preserve">Helen Ross McNabb</w:t>
      </w:r>
      <w:r w:rsidDel="00000000" w:rsidR="00000000" w:rsidRPr="00000000">
        <w:rPr>
          <w:rtl w:val="0"/>
        </w:rPr>
        <w:t xml:space="preserve"> y el </w:t>
      </w:r>
      <w:r w:rsidDel="00000000" w:rsidR="00000000" w:rsidRPr="00000000">
        <w:rPr>
          <w:i w:val="1"/>
          <w:rtl w:val="0"/>
        </w:rPr>
        <w:t xml:space="preserve">Departamento de Servicios para Niños</w:t>
      </w:r>
      <w:r w:rsidDel="00000000" w:rsidR="00000000" w:rsidRPr="00000000">
        <w:rPr>
          <w:rtl w:val="0"/>
        </w:rPr>
        <w:t xml:space="preserve"> ofrecen consejería y apoyo. Llama al 865-594-4471 para más información.</w:t>
      </w:r>
    </w:p>
    <w:p w:rsidR="00000000" w:rsidDel="00000000" w:rsidP="00000000" w:rsidRDefault="00000000" w:rsidRPr="00000000" w14:paraId="0000003C">
      <w:pPr>
        <w:spacing w:lin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D">
      <w:pPr>
        <w:pStyle w:val="Heading3"/>
        <w:keepNext w:val="0"/>
        <w:keepLines w:val="0"/>
        <w:spacing w:line="240" w:lineRule="auto"/>
        <w:rPr>
          <w:sz w:val="26"/>
          <w:szCs w:val="26"/>
        </w:rPr>
      </w:pPr>
      <w:bookmarkStart w:colFirst="0" w:colLast="0" w:name="_heading=h.he9qq5g4sv3l" w:id="4"/>
      <w:bookmarkEnd w:id="4"/>
      <w:r w:rsidDel="00000000" w:rsidR="00000000" w:rsidRPr="00000000">
        <w:rPr>
          <w:sz w:val="26"/>
          <w:szCs w:val="26"/>
          <w:rtl w:val="0"/>
        </w:rPr>
        <w:t xml:space="preserve">Estándar 4: Defender a Cada Niño</w:t>
      </w:r>
    </w:p>
    <w:p w:rsidR="00000000" w:rsidDel="00000000" w:rsidP="00000000" w:rsidRDefault="00000000" w:rsidRPr="00000000" w14:paraId="0000003E">
      <w:pPr>
        <w:numPr>
          <w:ilvl w:val="0"/>
          <w:numId w:val="8"/>
        </w:numPr>
        <w:spacing w:after="0" w:afterAutospacing="0" w:before="240" w:line="240" w:lineRule="auto"/>
        <w:ind w:left="720" w:hanging="360"/>
      </w:pPr>
      <w:r w:rsidDel="00000000" w:rsidR="00000000" w:rsidRPr="00000000">
        <w:rPr>
          <w:i w:val="1"/>
          <w:rtl w:val="0"/>
        </w:rPr>
        <w:t xml:space="preserve">RTI2</w:t>
      </w:r>
      <w:r w:rsidDel="00000000" w:rsidR="00000000" w:rsidRPr="00000000">
        <w:rPr>
          <w:rtl w:val="0"/>
        </w:rPr>
        <w:t xml:space="preserve"> ofrece apoyo adicional en lectura y matemáticas a estudiantes que lo necesiten.</w:t>
        <w:br w:type="textWrapping"/>
      </w:r>
    </w:p>
    <w:p w:rsidR="00000000" w:rsidDel="00000000" w:rsidP="00000000" w:rsidRDefault="00000000" w:rsidRPr="00000000" w14:paraId="0000003F">
      <w:pPr>
        <w:numPr>
          <w:ilvl w:val="0"/>
          <w:numId w:val="8"/>
        </w:numPr>
        <w:spacing w:after="0" w:afterAutospacing="0" w:before="0" w:beforeAutospacing="0" w:line="240" w:lineRule="auto"/>
        <w:ind w:left="720" w:hanging="360"/>
      </w:pPr>
      <w:r w:rsidDel="00000000" w:rsidR="00000000" w:rsidRPr="00000000">
        <w:rPr>
          <w:rtl w:val="0"/>
        </w:rPr>
        <w:t xml:space="preserve">Las reuniones de IEP aseguran que los estudiantes con necesidades especiales reciban el apoyo adecuado.</w:t>
        <w:br w:type="textWrapping"/>
      </w:r>
    </w:p>
    <w:p w:rsidR="00000000" w:rsidDel="00000000" w:rsidP="00000000" w:rsidRDefault="00000000" w:rsidRPr="00000000" w14:paraId="00000040">
      <w:pPr>
        <w:numPr>
          <w:ilvl w:val="0"/>
          <w:numId w:val="8"/>
        </w:numPr>
        <w:spacing w:after="0" w:afterAutospacing="0" w:before="0" w:beforeAutospacing="0" w:line="240" w:lineRule="auto"/>
        <w:ind w:left="720" w:hanging="360"/>
      </w:pPr>
      <w:r w:rsidDel="00000000" w:rsidR="00000000" w:rsidRPr="00000000">
        <w:rPr>
          <w:rtl w:val="0"/>
        </w:rPr>
        <w:t xml:space="preserve">El equipo WCST ayuda a estudiantes con necesidades personales o familiares.</w:t>
        <w:br w:type="textWrapping"/>
      </w:r>
    </w:p>
    <w:p w:rsidR="00000000" w:rsidDel="00000000" w:rsidP="00000000" w:rsidRDefault="00000000" w:rsidRPr="00000000" w14:paraId="00000041">
      <w:pPr>
        <w:numPr>
          <w:ilvl w:val="0"/>
          <w:numId w:val="8"/>
        </w:numPr>
        <w:spacing w:after="0" w:afterAutospacing="0" w:before="0" w:beforeAutospacing="0" w:line="240" w:lineRule="auto"/>
        <w:ind w:left="720" w:hanging="360"/>
      </w:pPr>
      <w:r w:rsidDel="00000000" w:rsidR="00000000" w:rsidRPr="00000000">
        <w:rPr>
          <w:i w:val="1"/>
          <w:rtl w:val="0"/>
        </w:rPr>
        <w:t xml:space="preserve">Second Harvest</w:t>
      </w:r>
      <w:r w:rsidDel="00000000" w:rsidR="00000000" w:rsidRPr="00000000">
        <w:rPr>
          <w:rtl w:val="0"/>
        </w:rPr>
        <w:t xml:space="preserve"> entrega comida para estudiantes los fines de semana.</w:t>
        <w:br w:type="textWrapping"/>
      </w:r>
    </w:p>
    <w:p w:rsidR="00000000" w:rsidDel="00000000" w:rsidP="00000000" w:rsidRDefault="00000000" w:rsidRPr="00000000" w14:paraId="00000042">
      <w:pPr>
        <w:numPr>
          <w:ilvl w:val="0"/>
          <w:numId w:val="8"/>
        </w:numPr>
        <w:spacing w:after="0" w:afterAutospacing="0" w:before="0" w:beforeAutospacing="0" w:line="240" w:lineRule="auto"/>
        <w:ind w:left="720" w:hanging="360"/>
      </w:pPr>
      <w:r w:rsidDel="00000000" w:rsidR="00000000" w:rsidRPr="00000000">
        <w:rPr>
          <w:i w:val="1"/>
          <w:rtl w:val="0"/>
        </w:rPr>
        <w:t xml:space="preserve">S-Team</w:t>
      </w:r>
      <w:r w:rsidDel="00000000" w:rsidR="00000000" w:rsidRPr="00000000">
        <w:rPr>
          <w:rtl w:val="0"/>
        </w:rPr>
        <w:t xml:space="preserve"> se reúne para documentar y apoyar a estudiantes que están teniendo dificultades.</w:t>
        <w:br w:type="textWrapping"/>
      </w:r>
    </w:p>
    <w:p w:rsidR="00000000" w:rsidDel="00000000" w:rsidP="00000000" w:rsidRDefault="00000000" w:rsidRPr="00000000" w14:paraId="00000043">
      <w:pPr>
        <w:numPr>
          <w:ilvl w:val="0"/>
          <w:numId w:val="8"/>
        </w:numPr>
        <w:spacing w:after="0" w:afterAutospacing="0" w:before="0" w:beforeAutospacing="0" w:line="240" w:lineRule="auto"/>
        <w:ind w:left="720" w:hanging="360"/>
      </w:pPr>
      <w:r w:rsidDel="00000000" w:rsidR="00000000" w:rsidRPr="00000000">
        <w:rPr>
          <w:rtl w:val="0"/>
        </w:rPr>
        <w:t xml:space="preserve">Una enfermera escolar está disponible para atender problemas de salud.</w:t>
        <w:br w:type="textWrapping"/>
      </w:r>
    </w:p>
    <w:p w:rsidR="00000000" w:rsidDel="00000000" w:rsidP="00000000" w:rsidRDefault="00000000" w:rsidRPr="00000000" w14:paraId="00000044">
      <w:pPr>
        <w:numPr>
          <w:ilvl w:val="0"/>
          <w:numId w:val="8"/>
        </w:numPr>
        <w:spacing w:after="0" w:afterAutospacing="0" w:before="0" w:beforeAutospacing="0" w:line="240" w:lineRule="auto"/>
        <w:ind w:left="720" w:hanging="360"/>
      </w:pPr>
      <w:r w:rsidDel="00000000" w:rsidR="00000000" w:rsidRPr="00000000">
        <w:rPr>
          <w:rtl w:val="0"/>
        </w:rPr>
        <w:t xml:space="preserve">La trabajadora social y el equipo escolar conectan a las familias con servicios necesarios.</w:t>
        <w:br w:type="textWrapping"/>
      </w:r>
    </w:p>
    <w:p w:rsidR="00000000" w:rsidDel="00000000" w:rsidP="00000000" w:rsidRDefault="00000000" w:rsidRPr="00000000" w14:paraId="00000045">
      <w:pPr>
        <w:numPr>
          <w:ilvl w:val="0"/>
          <w:numId w:val="8"/>
        </w:numPr>
        <w:spacing w:after="0" w:afterAutospacing="0" w:before="0" w:beforeAutospacing="0" w:line="240" w:lineRule="auto"/>
        <w:ind w:left="720" w:hanging="360"/>
      </w:pPr>
      <w:r w:rsidDel="00000000" w:rsidR="00000000" w:rsidRPr="00000000">
        <w:rPr>
          <w:rtl w:val="0"/>
        </w:rPr>
        <w:t xml:space="preserve">Organizaciones externas ofrecen consejería y servicios de apoyo emocional.</w:t>
        <w:br w:type="textWrapping"/>
      </w:r>
    </w:p>
    <w:p w:rsidR="00000000" w:rsidDel="00000000" w:rsidP="00000000" w:rsidRDefault="00000000" w:rsidRPr="00000000" w14:paraId="00000046">
      <w:pPr>
        <w:numPr>
          <w:ilvl w:val="0"/>
          <w:numId w:val="8"/>
        </w:numPr>
        <w:spacing w:after="0" w:afterAutospacing="0" w:before="0" w:beforeAutospacing="0" w:line="240" w:lineRule="auto"/>
        <w:ind w:left="720" w:hanging="360"/>
      </w:pPr>
      <w:r w:rsidDel="00000000" w:rsidR="00000000" w:rsidRPr="00000000">
        <w:rPr>
          <w:rtl w:val="0"/>
        </w:rPr>
        <w:t xml:space="preserve">El </w:t>
      </w:r>
      <w:r w:rsidDel="00000000" w:rsidR="00000000" w:rsidRPr="00000000">
        <w:rPr>
          <w:i w:val="1"/>
          <w:rtl w:val="0"/>
        </w:rPr>
        <w:t xml:space="preserve">Equipo de Liderazgo Estudiantil</w:t>
      </w:r>
      <w:r w:rsidDel="00000000" w:rsidR="00000000" w:rsidRPr="00000000">
        <w:rPr>
          <w:rtl w:val="0"/>
        </w:rPr>
        <w:t xml:space="preserve"> permite que los estudiantes den su opinión sobre su experiencia escolar.</w:t>
        <w:br w:type="textWrapping"/>
      </w:r>
    </w:p>
    <w:p w:rsidR="00000000" w:rsidDel="00000000" w:rsidP="00000000" w:rsidRDefault="00000000" w:rsidRPr="00000000" w14:paraId="00000047">
      <w:pPr>
        <w:numPr>
          <w:ilvl w:val="0"/>
          <w:numId w:val="8"/>
        </w:numPr>
        <w:spacing w:after="240" w:before="0" w:beforeAutospacing="0" w:line="240" w:lineRule="auto"/>
        <w:ind w:left="720" w:hanging="360"/>
      </w:pPr>
      <w:r w:rsidDel="00000000" w:rsidR="00000000" w:rsidRPr="00000000">
        <w:rPr>
          <w:rtl w:val="0"/>
        </w:rPr>
        <w:t xml:space="preserve">Se ofrecen servicios para estudiantes aprendiendo inglés (ELL).</w:t>
      </w:r>
    </w:p>
    <w:p w:rsidR="00000000" w:rsidDel="00000000" w:rsidP="00000000" w:rsidRDefault="00000000" w:rsidRPr="00000000" w14:paraId="00000048">
      <w:pPr>
        <w:spacing w:lin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9">
      <w:pPr>
        <w:pStyle w:val="Heading3"/>
        <w:keepNext w:val="0"/>
        <w:keepLines w:val="0"/>
        <w:spacing w:line="240" w:lineRule="auto"/>
        <w:rPr>
          <w:sz w:val="26"/>
          <w:szCs w:val="26"/>
        </w:rPr>
      </w:pPr>
      <w:bookmarkStart w:colFirst="0" w:colLast="0" w:name="_heading=h.euzrumoana2w" w:id="5"/>
      <w:bookmarkEnd w:id="5"/>
      <w:r w:rsidDel="00000000" w:rsidR="00000000" w:rsidRPr="00000000">
        <w:rPr>
          <w:sz w:val="26"/>
          <w:szCs w:val="26"/>
          <w:rtl w:val="0"/>
        </w:rPr>
        <w:t xml:space="preserve">Estándar 5: Compartir el Poder de Decisión</w:t>
      </w:r>
    </w:p>
    <w:p w:rsidR="00000000" w:rsidDel="00000000" w:rsidP="00000000" w:rsidRDefault="00000000" w:rsidRPr="00000000" w14:paraId="0000004A">
      <w:pPr>
        <w:numPr>
          <w:ilvl w:val="0"/>
          <w:numId w:val="7"/>
        </w:numPr>
        <w:spacing w:after="0" w:afterAutospacing="0" w:before="240" w:line="240" w:lineRule="auto"/>
        <w:ind w:left="720" w:hanging="360"/>
      </w:pPr>
      <w:r w:rsidDel="00000000" w:rsidR="00000000" w:rsidRPr="00000000">
        <w:rPr>
          <w:rtl w:val="0"/>
        </w:rPr>
        <w:t xml:space="preserve">Los manuales estudiantiles en inglés y español se entregan en agosto.</w:t>
        <w:br w:type="textWrapping"/>
      </w:r>
    </w:p>
    <w:p w:rsidR="00000000" w:rsidDel="00000000" w:rsidP="00000000" w:rsidRDefault="00000000" w:rsidRPr="00000000" w14:paraId="0000004B">
      <w:pPr>
        <w:numPr>
          <w:ilvl w:val="0"/>
          <w:numId w:val="7"/>
        </w:numPr>
        <w:spacing w:after="0" w:afterAutospacing="0" w:before="0" w:beforeAutospacing="0" w:line="240" w:lineRule="auto"/>
        <w:ind w:left="720" w:hanging="360"/>
      </w:pPr>
      <w:r w:rsidDel="00000000" w:rsidR="00000000" w:rsidRPr="00000000">
        <w:rPr>
          <w:rtl w:val="0"/>
        </w:rPr>
        <w:t xml:space="preserve">Durante la </w:t>
      </w:r>
      <w:r w:rsidDel="00000000" w:rsidR="00000000" w:rsidRPr="00000000">
        <w:rPr>
          <w:i w:val="1"/>
          <w:rtl w:val="0"/>
        </w:rPr>
        <w:t xml:space="preserve">Casa Abierta</w:t>
      </w:r>
      <w:r w:rsidDel="00000000" w:rsidR="00000000" w:rsidRPr="00000000">
        <w:rPr>
          <w:rtl w:val="0"/>
        </w:rPr>
        <w:t xml:space="preserve">, los padres pueden conocer a los maestros. Hay intérpretes disponibles.</w:t>
        <w:br w:type="textWrapping"/>
      </w:r>
    </w:p>
    <w:p w:rsidR="00000000" w:rsidDel="00000000" w:rsidP="00000000" w:rsidRDefault="00000000" w:rsidRPr="00000000" w14:paraId="0000004C">
      <w:pPr>
        <w:numPr>
          <w:ilvl w:val="0"/>
          <w:numId w:val="7"/>
        </w:numPr>
        <w:spacing w:after="0" w:afterAutospacing="0" w:before="0" w:beforeAutospacing="0" w:line="240" w:lineRule="auto"/>
        <w:ind w:left="720" w:hanging="360"/>
      </w:pPr>
      <w:r w:rsidDel="00000000" w:rsidR="00000000" w:rsidRPr="00000000">
        <w:rPr>
          <w:rtl w:val="0"/>
        </w:rPr>
        <w:t xml:space="preserve">Los manuales de Título I y los acuerdos de padres se entregan al comenzar el año.</w:t>
        <w:br w:type="textWrapping"/>
      </w:r>
    </w:p>
    <w:p w:rsidR="00000000" w:rsidDel="00000000" w:rsidP="00000000" w:rsidRDefault="00000000" w:rsidRPr="00000000" w14:paraId="0000004D">
      <w:pPr>
        <w:numPr>
          <w:ilvl w:val="0"/>
          <w:numId w:val="7"/>
        </w:numPr>
        <w:spacing w:after="0" w:afterAutospacing="0" w:before="0" w:beforeAutospacing="0" w:line="240" w:lineRule="auto"/>
        <w:ind w:left="720" w:hanging="360"/>
      </w:pPr>
      <w:r w:rsidDel="00000000" w:rsidR="00000000" w:rsidRPr="00000000">
        <w:rPr>
          <w:i w:val="1"/>
          <w:rtl w:val="0"/>
        </w:rPr>
        <w:t xml:space="preserve">Parent Square</w:t>
      </w:r>
      <w:r w:rsidDel="00000000" w:rsidR="00000000" w:rsidRPr="00000000">
        <w:rPr>
          <w:rtl w:val="0"/>
        </w:rPr>
        <w:t xml:space="preserve"> envía mensajes en el idioma preferido de cada familia.</w:t>
        <w:br w:type="textWrapping"/>
      </w:r>
    </w:p>
    <w:p w:rsidR="00000000" w:rsidDel="00000000" w:rsidP="00000000" w:rsidRDefault="00000000" w:rsidRPr="00000000" w14:paraId="0000004E">
      <w:pPr>
        <w:numPr>
          <w:ilvl w:val="0"/>
          <w:numId w:val="7"/>
        </w:numPr>
        <w:spacing w:after="0" w:afterAutospacing="0" w:before="0" w:beforeAutospacing="0" w:line="240" w:lineRule="auto"/>
        <w:ind w:left="720" w:hanging="360"/>
      </w:pPr>
      <w:r w:rsidDel="00000000" w:rsidR="00000000" w:rsidRPr="00000000">
        <w:rPr>
          <w:rtl w:val="0"/>
        </w:rPr>
        <w:t xml:space="preserve">West View trabaja con socios comunitarios como: Iglesia Presbiteriana, Calvary Commons, Second Harvest, The Dream Center, entre otros. Ellos ayudan con:</w:t>
        <w:br w:type="textWrapping"/>
      </w:r>
    </w:p>
    <w:p w:rsidR="00000000" w:rsidDel="00000000" w:rsidP="00000000" w:rsidRDefault="00000000" w:rsidRPr="00000000" w14:paraId="0000004F">
      <w:pPr>
        <w:numPr>
          <w:ilvl w:val="1"/>
          <w:numId w:val="7"/>
        </w:numPr>
        <w:spacing w:after="0" w:afterAutospacing="0" w:before="0" w:beforeAutospacing="0" w:line="240" w:lineRule="auto"/>
        <w:ind w:left="1440" w:hanging="360"/>
      </w:pPr>
      <w:r w:rsidDel="00000000" w:rsidR="00000000" w:rsidRPr="00000000">
        <w:rPr>
          <w:rtl w:val="0"/>
        </w:rPr>
        <w:t xml:space="preserve">Mochilas de comida</w:t>
        <w:br w:type="textWrapping"/>
      </w:r>
    </w:p>
    <w:p w:rsidR="00000000" w:rsidDel="00000000" w:rsidP="00000000" w:rsidRDefault="00000000" w:rsidRPr="00000000" w14:paraId="00000050">
      <w:pPr>
        <w:numPr>
          <w:ilvl w:val="1"/>
          <w:numId w:val="7"/>
        </w:numPr>
        <w:spacing w:after="0" w:afterAutospacing="0" w:before="0" w:beforeAutospacing="0" w:line="240" w:lineRule="auto"/>
        <w:ind w:left="1440" w:hanging="360"/>
      </w:pPr>
      <w:r w:rsidDel="00000000" w:rsidR="00000000" w:rsidRPr="00000000">
        <w:rPr>
          <w:rtl w:val="0"/>
        </w:rPr>
        <w:t xml:space="preserve">Suministros escolares</w:t>
        <w:br w:type="textWrapping"/>
      </w:r>
    </w:p>
    <w:p w:rsidR="00000000" w:rsidDel="00000000" w:rsidP="00000000" w:rsidRDefault="00000000" w:rsidRPr="00000000" w14:paraId="00000051">
      <w:pPr>
        <w:numPr>
          <w:ilvl w:val="1"/>
          <w:numId w:val="7"/>
        </w:numPr>
        <w:spacing w:after="0" w:afterAutospacing="0" w:before="0" w:beforeAutospacing="0" w:line="240" w:lineRule="auto"/>
        <w:ind w:left="1440" w:hanging="360"/>
      </w:pPr>
      <w:r w:rsidDel="00000000" w:rsidR="00000000" w:rsidRPr="00000000">
        <w:rPr>
          <w:rtl w:val="0"/>
        </w:rPr>
        <w:t xml:space="preserve">Embellecimiento de la escuela</w:t>
        <w:br w:type="textWrapping"/>
      </w:r>
    </w:p>
    <w:p w:rsidR="00000000" w:rsidDel="00000000" w:rsidP="00000000" w:rsidRDefault="00000000" w:rsidRPr="00000000" w14:paraId="00000052">
      <w:pPr>
        <w:numPr>
          <w:ilvl w:val="1"/>
          <w:numId w:val="7"/>
        </w:numPr>
        <w:spacing w:after="0" w:afterAutospacing="0" w:before="0" w:beforeAutospacing="0" w:line="240" w:lineRule="auto"/>
        <w:ind w:left="1440" w:hanging="360"/>
      </w:pPr>
      <w:r w:rsidDel="00000000" w:rsidR="00000000" w:rsidRPr="00000000">
        <w:rPr>
          <w:rtl w:val="0"/>
        </w:rPr>
        <w:t xml:space="preserve">Eventos escolares</w:t>
        <w:br w:type="textWrapping"/>
      </w:r>
    </w:p>
    <w:p w:rsidR="00000000" w:rsidDel="00000000" w:rsidP="00000000" w:rsidRDefault="00000000" w:rsidRPr="00000000" w14:paraId="00000053">
      <w:pPr>
        <w:numPr>
          <w:ilvl w:val="1"/>
          <w:numId w:val="7"/>
        </w:numPr>
        <w:spacing w:after="0" w:afterAutospacing="0" w:before="0" w:beforeAutospacing="0" w:line="240" w:lineRule="auto"/>
        <w:ind w:left="1440" w:hanging="360"/>
      </w:pPr>
      <w:r w:rsidDel="00000000" w:rsidR="00000000" w:rsidRPr="00000000">
        <w:rPr>
          <w:rtl w:val="0"/>
        </w:rPr>
        <w:t xml:space="preserve">Tutorías en lectura y matemáticas</w:t>
        <w:br w:type="textWrapping"/>
      </w:r>
    </w:p>
    <w:p w:rsidR="00000000" w:rsidDel="00000000" w:rsidP="00000000" w:rsidRDefault="00000000" w:rsidRPr="00000000" w14:paraId="00000054">
      <w:pPr>
        <w:numPr>
          <w:ilvl w:val="0"/>
          <w:numId w:val="7"/>
        </w:numPr>
        <w:spacing w:after="0" w:afterAutospacing="0" w:before="0" w:beforeAutospacing="0" w:line="240" w:lineRule="auto"/>
        <w:ind w:left="720" w:hanging="360"/>
      </w:pPr>
      <w:r w:rsidDel="00000000" w:rsidR="00000000" w:rsidRPr="00000000">
        <w:rPr>
          <w:rtl w:val="0"/>
        </w:rPr>
        <w:t xml:space="preserve">El </w:t>
      </w:r>
      <w:r w:rsidDel="00000000" w:rsidR="00000000" w:rsidRPr="00000000">
        <w:rPr>
          <w:i w:val="1"/>
          <w:rtl w:val="0"/>
        </w:rPr>
        <w:t xml:space="preserve">Comité de Escuelas Comunitarias</w:t>
      </w:r>
      <w:r w:rsidDel="00000000" w:rsidR="00000000" w:rsidRPr="00000000">
        <w:rPr>
          <w:rtl w:val="0"/>
        </w:rPr>
        <w:t xml:space="preserve"> se reúne cada mes para hablar sobre las necesidades del vecindario y la escuela.</w:t>
        <w:br w:type="textWrapping"/>
      </w:r>
    </w:p>
    <w:p w:rsidR="00000000" w:rsidDel="00000000" w:rsidP="00000000" w:rsidRDefault="00000000" w:rsidRPr="00000000" w14:paraId="00000055">
      <w:pPr>
        <w:numPr>
          <w:ilvl w:val="0"/>
          <w:numId w:val="7"/>
        </w:numPr>
        <w:spacing w:after="0" w:afterAutospacing="0" w:before="0" w:beforeAutospacing="0" w:line="240" w:lineRule="auto"/>
        <w:ind w:left="720" w:hanging="360"/>
      </w:pPr>
      <w:r w:rsidDel="00000000" w:rsidR="00000000" w:rsidRPr="00000000">
        <w:rPr>
          <w:rtl w:val="0"/>
        </w:rPr>
        <w:t xml:space="preserve">Se realizan dos noches de conferencias familiares cada año. Se ofrecen intérpretes si se necesitan.</w:t>
        <w:br w:type="textWrapping"/>
      </w:r>
    </w:p>
    <w:p w:rsidR="00000000" w:rsidDel="00000000" w:rsidP="00000000" w:rsidRDefault="00000000" w:rsidRPr="00000000" w14:paraId="00000056">
      <w:pPr>
        <w:numPr>
          <w:ilvl w:val="0"/>
          <w:numId w:val="7"/>
        </w:numPr>
        <w:spacing w:after="0" w:afterAutospacing="0" w:before="0" w:beforeAutospacing="0" w:line="240" w:lineRule="auto"/>
        <w:ind w:left="720" w:hanging="360"/>
      </w:pPr>
      <w:r w:rsidDel="00000000" w:rsidR="00000000" w:rsidRPr="00000000">
        <w:rPr>
          <w:rtl w:val="0"/>
        </w:rPr>
        <w:t xml:space="preserve">El </w:t>
      </w:r>
      <w:r w:rsidDel="00000000" w:rsidR="00000000" w:rsidRPr="00000000">
        <w:rPr>
          <w:i w:val="1"/>
          <w:rtl w:val="0"/>
        </w:rPr>
        <w:t xml:space="preserve">Plan Escolar</w:t>
      </w:r>
      <w:r w:rsidDel="00000000" w:rsidR="00000000" w:rsidRPr="00000000">
        <w:rPr>
          <w:rtl w:val="0"/>
        </w:rPr>
        <w:t xml:space="preserve"> se desarrolla en conjunto con maestros, familias y líderes escolares.</w:t>
        <w:br w:type="textWrapping"/>
      </w:r>
    </w:p>
    <w:p w:rsidR="00000000" w:rsidDel="00000000" w:rsidP="00000000" w:rsidRDefault="00000000" w:rsidRPr="00000000" w14:paraId="00000057">
      <w:pPr>
        <w:numPr>
          <w:ilvl w:val="0"/>
          <w:numId w:val="7"/>
        </w:numPr>
        <w:spacing w:after="0" w:afterAutospacing="0" w:before="0" w:beforeAutospacing="0" w:line="240" w:lineRule="auto"/>
        <w:ind w:left="720" w:hanging="360"/>
      </w:pPr>
      <w:r w:rsidDel="00000000" w:rsidR="00000000" w:rsidRPr="00000000">
        <w:rPr>
          <w:rtl w:val="0"/>
        </w:rPr>
        <w:t xml:space="preserve">El </w:t>
      </w:r>
      <w:r w:rsidDel="00000000" w:rsidR="00000000" w:rsidRPr="00000000">
        <w:rPr>
          <w:i w:val="1"/>
          <w:rtl w:val="0"/>
        </w:rPr>
        <w:t xml:space="preserve">Plan de Participación Familiar y Comunitaria</w:t>
      </w:r>
      <w:r w:rsidDel="00000000" w:rsidR="00000000" w:rsidRPr="00000000">
        <w:rPr>
          <w:rtl w:val="0"/>
        </w:rPr>
        <w:t xml:space="preserve"> se revisa y actualiza cada año con la ayuda de padres, personal y comunidad.</w:t>
        <w:br w:type="textWrapping"/>
      </w:r>
    </w:p>
    <w:p w:rsidR="00000000" w:rsidDel="00000000" w:rsidP="00000000" w:rsidRDefault="00000000" w:rsidRPr="00000000" w14:paraId="00000058">
      <w:pPr>
        <w:numPr>
          <w:ilvl w:val="0"/>
          <w:numId w:val="7"/>
        </w:numPr>
        <w:spacing w:after="0" w:afterAutospacing="0" w:before="0" w:beforeAutospacing="0" w:line="240" w:lineRule="auto"/>
        <w:ind w:left="720" w:hanging="360"/>
      </w:pPr>
      <w:r w:rsidDel="00000000" w:rsidR="00000000" w:rsidRPr="00000000">
        <w:rPr>
          <w:rtl w:val="0"/>
        </w:rPr>
        <w:t xml:space="preserve">Los administradores y maestros líderes supervisan las prácticas de enseñanza.</w:t>
        <w:br w:type="textWrapping"/>
      </w:r>
    </w:p>
    <w:p w:rsidR="00000000" w:rsidDel="00000000" w:rsidP="00000000" w:rsidRDefault="00000000" w:rsidRPr="00000000" w14:paraId="00000059">
      <w:pPr>
        <w:numPr>
          <w:ilvl w:val="0"/>
          <w:numId w:val="7"/>
        </w:numPr>
        <w:spacing w:after="0" w:afterAutospacing="0" w:before="0" w:beforeAutospacing="0" w:line="240" w:lineRule="auto"/>
        <w:ind w:left="720" w:hanging="360"/>
      </w:pPr>
      <w:r w:rsidDel="00000000" w:rsidR="00000000" w:rsidRPr="00000000">
        <w:rPr>
          <w:rtl w:val="0"/>
        </w:rPr>
        <w:t xml:space="preserve">Los padres participan en reuniones S-Team, 504 y IEP para apoyar la planificación educativa de sus hijos.</w:t>
        <w:br w:type="textWrapping"/>
      </w:r>
    </w:p>
    <w:p w:rsidR="00000000" w:rsidDel="00000000" w:rsidP="00000000" w:rsidRDefault="00000000" w:rsidRPr="00000000" w14:paraId="0000005A">
      <w:pPr>
        <w:numPr>
          <w:ilvl w:val="0"/>
          <w:numId w:val="7"/>
        </w:numPr>
        <w:spacing w:after="0" w:afterAutospacing="0" w:before="0" w:beforeAutospacing="0" w:line="240" w:lineRule="auto"/>
        <w:ind w:left="720" w:hanging="360"/>
      </w:pPr>
      <w:r w:rsidDel="00000000" w:rsidR="00000000" w:rsidRPr="00000000">
        <w:rPr>
          <w:rtl w:val="0"/>
        </w:rPr>
        <w:t xml:space="preserve">Los entrenadores y líderes escolares organizan capacitaciones para los maestros.</w:t>
        <w:br w:type="textWrapping"/>
      </w:r>
    </w:p>
    <w:p w:rsidR="00000000" w:rsidDel="00000000" w:rsidP="00000000" w:rsidRDefault="00000000" w:rsidRPr="00000000" w14:paraId="0000005B">
      <w:pPr>
        <w:numPr>
          <w:ilvl w:val="0"/>
          <w:numId w:val="7"/>
        </w:numPr>
        <w:spacing w:after="0" w:afterAutospacing="0" w:before="0" w:beforeAutospacing="0" w:line="240" w:lineRule="auto"/>
        <w:ind w:left="720" w:hanging="360"/>
      </w:pPr>
      <w:r w:rsidDel="00000000" w:rsidR="00000000" w:rsidRPr="00000000">
        <w:rPr>
          <w:rtl w:val="0"/>
        </w:rPr>
        <w:t xml:space="preserve">El </w:t>
      </w:r>
      <w:r w:rsidDel="00000000" w:rsidR="00000000" w:rsidRPr="00000000">
        <w:rPr>
          <w:i w:val="1"/>
          <w:rtl w:val="0"/>
        </w:rPr>
        <w:t xml:space="preserve">Equipo de Liderazgo Estudiantil</w:t>
      </w:r>
      <w:r w:rsidDel="00000000" w:rsidR="00000000" w:rsidRPr="00000000">
        <w:rPr>
          <w:rtl w:val="0"/>
        </w:rPr>
        <w:t xml:space="preserve"> comparte las ideas de los estudiantes.</w:t>
        <w:br w:type="textWrapping"/>
      </w:r>
    </w:p>
    <w:p w:rsidR="00000000" w:rsidDel="00000000" w:rsidP="00000000" w:rsidRDefault="00000000" w:rsidRPr="00000000" w14:paraId="0000005C">
      <w:pPr>
        <w:numPr>
          <w:ilvl w:val="0"/>
          <w:numId w:val="7"/>
        </w:numPr>
        <w:spacing w:after="240" w:before="0" w:beforeAutospacing="0" w:line="240" w:lineRule="auto"/>
        <w:ind w:left="720" w:hanging="360"/>
      </w:pPr>
      <w:r w:rsidDel="00000000" w:rsidR="00000000" w:rsidRPr="00000000">
        <w:rPr>
          <w:rtl w:val="0"/>
        </w:rPr>
        <w:t xml:space="preserve">Un padre representa a las familias en el </w:t>
      </w:r>
      <w:r w:rsidDel="00000000" w:rsidR="00000000" w:rsidRPr="00000000">
        <w:rPr>
          <w:i w:val="1"/>
          <w:rtl w:val="0"/>
        </w:rPr>
        <w:t xml:space="preserve">Equipo de Liderazgo Escolar</w:t>
      </w:r>
      <w:r w:rsidDel="00000000" w:rsidR="00000000" w:rsidRPr="00000000">
        <w:rPr>
          <w:rtl w:val="0"/>
        </w:rPr>
        <w:t xml:space="preserve">, ayudando a decidir sobre fondos y enseñanza.</w:t>
      </w:r>
    </w:p>
    <w:p w:rsidR="00000000" w:rsidDel="00000000" w:rsidP="00000000" w:rsidRDefault="00000000" w:rsidRPr="00000000" w14:paraId="0000005D">
      <w:pPr>
        <w:spacing w:lin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E">
      <w:pPr>
        <w:pStyle w:val="Heading3"/>
        <w:keepNext w:val="0"/>
        <w:keepLines w:val="0"/>
        <w:spacing w:line="240" w:lineRule="auto"/>
        <w:rPr>
          <w:sz w:val="26"/>
          <w:szCs w:val="26"/>
        </w:rPr>
      </w:pPr>
      <w:bookmarkStart w:colFirst="0" w:colLast="0" w:name="_heading=h.9y52mmvu2irn" w:id="6"/>
      <w:bookmarkEnd w:id="6"/>
      <w:r w:rsidDel="00000000" w:rsidR="00000000" w:rsidRPr="00000000">
        <w:rPr>
          <w:sz w:val="26"/>
          <w:szCs w:val="26"/>
          <w:rtl w:val="0"/>
        </w:rPr>
        <w:t xml:space="preserve">Estándar 6: Colaborar con la Comunidad</w:t>
      </w:r>
    </w:p>
    <w:p w:rsidR="00000000" w:rsidDel="00000000" w:rsidP="00000000" w:rsidRDefault="00000000" w:rsidRPr="00000000" w14:paraId="0000005F">
      <w:pPr>
        <w:numPr>
          <w:ilvl w:val="0"/>
          <w:numId w:val="5"/>
        </w:numPr>
        <w:spacing w:after="0" w:afterAutospacing="0" w:before="240" w:line="240" w:lineRule="auto"/>
        <w:ind w:left="720" w:hanging="360"/>
      </w:pPr>
      <w:r w:rsidDel="00000000" w:rsidR="00000000" w:rsidRPr="00000000">
        <w:rPr>
          <w:i w:val="1"/>
          <w:rtl w:val="0"/>
        </w:rPr>
        <w:t xml:space="preserve">Second Harvest</w:t>
      </w:r>
      <w:r w:rsidDel="00000000" w:rsidR="00000000" w:rsidRPr="00000000">
        <w:rPr>
          <w:rtl w:val="0"/>
        </w:rPr>
        <w:t xml:space="preserve"> entrega bolsas de comida para estudiantes durante fines de semana y vacaciones.</w:t>
        <w:br w:type="textWrapping"/>
      </w:r>
    </w:p>
    <w:p w:rsidR="00000000" w:rsidDel="00000000" w:rsidP="00000000" w:rsidRDefault="00000000" w:rsidRPr="00000000" w14:paraId="00000060">
      <w:pPr>
        <w:numPr>
          <w:ilvl w:val="0"/>
          <w:numId w:val="5"/>
        </w:numPr>
        <w:spacing w:after="0" w:afterAutospacing="0" w:before="0" w:beforeAutospacing="0" w:line="240" w:lineRule="auto"/>
        <w:ind w:left="720" w:hanging="360"/>
      </w:pPr>
      <w:r w:rsidDel="00000000" w:rsidR="00000000" w:rsidRPr="00000000">
        <w:rPr>
          <w:rtl w:val="0"/>
        </w:rPr>
        <w:t xml:space="preserve">Los socios comunitarios ayudan con comida, útiles escolares, eventos escolares, fondos y tutorías.</w:t>
        <w:br w:type="textWrapping"/>
      </w:r>
    </w:p>
    <w:p w:rsidR="00000000" w:rsidDel="00000000" w:rsidP="00000000" w:rsidRDefault="00000000" w:rsidRPr="00000000" w14:paraId="00000061">
      <w:pPr>
        <w:numPr>
          <w:ilvl w:val="0"/>
          <w:numId w:val="5"/>
        </w:numPr>
        <w:spacing w:after="0" w:afterAutospacing="0" w:before="0" w:beforeAutospacing="0" w:line="240" w:lineRule="auto"/>
        <w:ind w:left="720" w:hanging="360"/>
      </w:pPr>
      <w:r w:rsidDel="00000000" w:rsidR="00000000" w:rsidRPr="00000000">
        <w:rPr>
          <w:rtl w:val="0"/>
        </w:rPr>
        <w:t xml:space="preserve">La trabajadora social y el equipo escolar colaboran con organizaciones locales para ayudar a familias necesitadas.</w:t>
        <w:br w:type="textWrapping"/>
      </w:r>
    </w:p>
    <w:p w:rsidR="00000000" w:rsidDel="00000000" w:rsidP="00000000" w:rsidRDefault="00000000" w:rsidRPr="00000000" w14:paraId="00000062">
      <w:pPr>
        <w:numPr>
          <w:ilvl w:val="0"/>
          <w:numId w:val="5"/>
        </w:numPr>
        <w:spacing w:after="240" w:before="0" w:beforeAutospacing="0" w:line="240" w:lineRule="auto"/>
        <w:ind w:left="720" w:hanging="360"/>
      </w:pPr>
      <w:r w:rsidDel="00000000" w:rsidR="00000000" w:rsidRPr="00000000">
        <w:rPr>
          <w:rtl w:val="0"/>
        </w:rPr>
        <w:t xml:space="preserve">El Comité de Escuelas Comunitarias se reúne cada mes para coordinar recursos y apoyo.</w:t>
      </w:r>
    </w:p>
    <w:p w:rsidR="00000000" w:rsidDel="00000000" w:rsidP="00000000" w:rsidRDefault="00000000" w:rsidRPr="00000000" w14:paraId="00000063">
      <w:pPr>
        <w:spacing w:after="240" w:before="240" w:line="240" w:lineRule="auto"/>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4">
      <w:pPr>
        <w:spacing w:line="240" w:lineRule="auto"/>
        <w:rPr/>
      </w:pPr>
      <w:r w:rsidDel="00000000" w:rsidR="00000000" w:rsidRPr="00000000">
        <w:rPr>
          <w:rtl w:val="0"/>
        </w:rPr>
      </w:r>
    </w:p>
    <w:p w:rsidR="00000000" w:rsidDel="00000000" w:rsidP="00000000" w:rsidRDefault="00000000" w:rsidRPr="00000000" w14:paraId="00000065">
      <w:pPr>
        <w:spacing w:line="240" w:lineRule="auto"/>
        <w:rPr/>
      </w:pPr>
      <w:r w:rsidDel="00000000" w:rsidR="00000000" w:rsidRPr="00000000">
        <w:rPr>
          <w:rtl w:val="0"/>
        </w:rPr>
      </w:r>
    </w:p>
    <w:p w:rsidR="00000000" w:rsidDel="00000000" w:rsidP="00000000" w:rsidRDefault="00000000" w:rsidRPr="00000000" w14:paraId="00000066">
      <w:pPr>
        <w:spacing w:line="240" w:lineRule="auto"/>
        <w:rPr/>
      </w:pPr>
      <w:r w:rsidDel="00000000" w:rsidR="00000000" w:rsidRPr="00000000">
        <w:rPr>
          <w:rtl w:val="0"/>
        </w:rPr>
      </w:r>
    </w:p>
    <w:p w:rsidR="00000000" w:rsidDel="00000000" w:rsidP="00000000" w:rsidRDefault="00000000" w:rsidRPr="00000000" w14:paraId="00000067">
      <w:pPr>
        <w:spacing w:line="240" w:lineRule="auto"/>
        <w:rPr/>
      </w:pPr>
      <w:r w:rsidDel="00000000" w:rsidR="00000000" w:rsidRPr="00000000">
        <w:rPr>
          <w:rtl w:val="0"/>
        </w:rPr>
      </w:r>
    </w:p>
    <w:p w:rsidR="00000000" w:rsidDel="00000000" w:rsidP="00000000" w:rsidRDefault="00000000" w:rsidRPr="00000000" w14:paraId="00000068">
      <w:pPr>
        <w:spacing w:line="240" w:lineRule="auto"/>
        <w:rPr/>
      </w:pPr>
      <w:r w:rsidDel="00000000" w:rsidR="00000000" w:rsidRPr="00000000">
        <w:rPr>
          <w:rtl w:val="0"/>
        </w:rPr>
      </w:r>
    </w:p>
    <w:p w:rsidR="00000000" w:rsidDel="00000000" w:rsidP="00000000" w:rsidRDefault="00000000" w:rsidRPr="00000000" w14:paraId="00000069">
      <w:pPr>
        <w:spacing w:line="240" w:lineRule="auto"/>
        <w:rPr/>
      </w:pPr>
      <w:r w:rsidDel="00000000" w:rsidR="00000000" w:rsidRPr="00000000">
        <w:rPr>
          <w:rtl w:val="0"/>
        </w:rPr>
      </w:r>
    </w:p>
    <w:p w:rsidR="00000000" w:rsidDel="00000000" w:rsidP="00000000" w:rsidRDefault="00000000" w:rsidRPr="00000000" w14:paraId="0000006A">
      <w:pPr>
        <w:spacing w:line="240" w:lineRule="auto"/>
        <w:rPr/>
      </w:pPr>
      <w:r w:rsidDel="00000000" w:rsidR="00000000" w:rsidRPr="00000000">
        <w:rPr>
          <w:rtl w:val="0"/>
        </w:rPr>
      </w:r>
    </w:p>
    <w:p w:rsidR="00000000" w:rsidDel="00000000" w:rsidP="00000000" w:rsidRDefault="00000000" w:rsidRPr="00000000" w14:paraId="0000006B">
      <w:pPr>
        <w:spacing w:line="240" w:lineRule="auto"/>
        <w:rPr/>
      </w:pPr>
      <w:r w:rsidDel="00000000" w:rsidR="00000000" w:rsidRPr="00000000">
        <w:rPr>
          <w:rtl w:val="0"/>
        </w:rPr>
      </w:r>
    </w:p>
    <w:p w:rsidR="00000000" w:rsidDel="00000000" w:rsidP="00000000" w:rsidRDefault="00000000" w:rsidRPr="00000000" w14:paraId="0000006C">
      <w:pPr>
        <w:spacing w:line="240" w:lineRule="auto"/>
        <w:rPr/>
      </w:pPr>
      <w:r w:rsidDel="00000000" w:rsidR="00000000" w:rsidRPr="00000000">
        <w:rPr>
          <w:rtl w:val="0"/>
        </w:rPr>
      </w:r>
    </w:p>
    <w:p w:rsidR="00000000" w:rsidDel="00000000" w:rsidP="00000000" w:rsidRDefault="00000000" w:rsidRPr="00000000" w14:paraId="0000006D">
      <w:pPr>
        <w:spacing w:line="240" w:lineRule="auto"/>
        <w:rPr/>
      </w:pPr>
      <w:r w:rsidDel="00000000" w:rsidR="00000000" w:rsidRPr="00000000">
        <w:rPr>
          <w:rtl w:val="0"/>
        </w:rPr>
      </w:r>
    </w:p>
    <w:p w:rsidR="00000000" w:rsidDel="00000000" w:rsidP="00000000" w:rsidRDefault="00000000" w:rsidRPr="00000000" w14:paraId="0000006E">
      <w:pPr>
        <w:spacing w:line="240" w:lineRule="auto"/>
        <w:rPr/>
      </w:pPr>
      <w:r w:rsidDel="00000000" w:rsidR="00000000" w:rsidRPr="00000000">
        <w:rPr>
          <w:rtl w:val="0"/>
        </w:rPr>
      </w:r>
    </w:p>
    <w:p w:rsidR="00000000" w:rsidDel="00000000" w:rsidP="00000000" w:rsidRDefault="00000000" w:rsidRPr="00000000" w14:paraId="0000006F">
      <w:pPr>
        <w:spacing w:line="240" w:lineRule="auto"/>
        <w:rPr/>
      </w:pPr>
      <w:r w:rsidDel="00000000" w:rsidR="00000000" w:rsidRPr="00000000">
        <w:rPr>
          <w:rtl w:val="0"/>
        </w:rPr>
      </w:r>
    </w:p>
    <w:p w:rsidR="00000000" w:rsidDel="00000000" w:rsidP="00000000" w:rsidRDefault="00000000" w:rsidRPr="00000000" w14:paraId="00000070">
      <w:pPr>
        <w:spacing w:line="240" w:lineRule="auto"/>
        <w:rPr/>
      </w:pPr>
      <w:r w:rsidDel="00000000" w:rsidR="00000000" w:rsidRPr="00000000">
        <w:rPr>
          <w:rtl w:val="0"/>
        </w:rPr>
      </w:r>
    </w:p>
    <w:p w:rsidR="00000000" w:rsidDel="00000000" w:rsidP="00000000" w:rsidRDefault="00000000" w:rsidRPr="00000000" w14:paraId="00000071">
      <w:pPr>
        <w:spacing w:line="240" w:lineRule="auto"/>
        <w:rPr/>
      </w:pPr>
      <w:r w:rsidDel="00000000" w:rsidR="00000000" w:rsidRPr="00000000">
        <w:rPr>
          <w:rtl w:val="0"/>
        </w:rPr>
      </w:r>
    </w:p>
    <w:p w:rsidR="00000000" w:rsidDel="00000000" w:rsidP="00000000" w:rsidRDefault="00000000" w:rsidRPr="00000000" w14:paraId="00000072">
      <w:pPr>
        <w:spacing w:line="240" w:lineRule="auto"/>
        <w:rPr/>
      </w:pPr>
      <w:r w:rsidDel="00000000" w:rsidR="00000000" w:rsidRPr="00000000">
        <w:rPr>
          <w:rtl w:val="0"/>
        </w:rPr>
        <w:t xml:space="preserve">Las siguientes personas han revisado este documento:</w:t>
      </w:r>
    </w:p>
    <w:p w:rsidR="00000000" w:rsidDel="00000000" w:rsidP="00000000" w:rsidRDefault="00000000" w:rsidRPr="00000000" w14:paraId="00000073">
      <w:pPr>
        <w:spacing w:line="240" w:lineRule="auto"/>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Amy Brace,  Directora</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ab/>
        <w:tab/>
        <w:tab/>
        <w:tab/>
        <w:tab/>
        <w:tab/>
        <w:tab/>
        <w:tab/>
        <w:tab/>
      </w:r>
      <w:r w:rsidDel="00000000" w:rsidR="00000000" w:rsidRPr="00000000">
        <w:rPr>
          <w:rtl w:val="0"/>
        </w:rPr>
      </w:r>
    </w:p>
    <w:p w:rsidR="00000000" w:rsidDel="00000000" w:rsidP="00000000" w:rsidRDefault="00000000" w:rsidRPr="00000000" w14:paraId="00000075">
      <w:pPr>
        <w:spacing w:line="240" w:lineRule="auto"/>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Dee Thomason, Asistente de Directora</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ab/>
        <w:tab/>
        <w:tab/>
        <w:tab/>
        <w:tab/>
        <w:tab/>
        <w:tab/>
      </w:r>
      <w:r w:rsidDel="00000000" w:rsidR="00000000" w:rsidRPr="00000000">
        <w:rPr>
          <w:rtl w:val="0"/>
        </w:rPr>
      </w:r>
    </w:p>
    <w:p w:rsidR="00000000" w:rsidDel="00000000" w:rsidP="00000000" w:rsidRDefault="00000000" w:rsidRPr="00000000" w14:paraId="00000077">
      <w:pPr>
        <w:spacing w:line="240" w:lineRule="auto"/>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rtl w:val="0"/>
        </w:rPr>
        <w:t xml:space="preserve">Lydia Brown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Coordinadora de Recursos</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ab/>
        <w:tab/>
        <w:tab/>
        <w:tab/>
        <w:tab/>
        <w:tab/>
        <w:t xml:space="preserve">___ ____</w:t>
      </w:r>
      <w:r w:rsidDel="00000000" w:rsidR="00000000" w:rsidRPr="00000000">
        <w:rPr>
          <w:rtl w:val="0"/>
        </w:rPr>
      </w:r>
    </w:p>
    <w:p w:rsidR="00000000" w:rsidDel="00000000" w:rsidP="00000000" w:rsidRDefault="00000000" w:rsidRPr="00000000" w14:paraId="00000079">
      <w:pPr>
        <w:spacing w:line="240" w:lineRule="auto"/>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Wendy Markwood, Maestra de Kindergarten________________</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ab/>
        <w:t xml:space="preserve">____</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___________________________</w:t>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Evelyn Napier, Maestra de 1</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er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grado _____</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_____________________________________</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Patti Quinton, Maestra de 2do grado</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ab/>
        <w:tab/>
        <w:tab/>
        <w:tab/>
        <w:t xml:space="preserve">               </w:t>
        <w:tab/>
        <w:tab/>
        <w:tab/>
      </w:r>
      <w:r w:rsidDel="00000000" w:rsidR="00000000" w:rsidRPr="00000000">
        <w:rPr>
          <w:rtl w:val="0"/>
        </w:rPr>
      </w:r>
    </w:p>
    <w:p w:rsidR="00000000" w:rsidDel="00000000" w:rsidP="00000000" w:rsidRDefault="00000000" w:rsidRPr="00000000" w14:paraId="0000007F">
      <w:pPr>
        <w:spacing w:line="240" w:lineRule="auto"/>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Daphne Blevins, Asistente de Educación</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ab/>
        <w:tab/>
        <w:tab/>
        <w:tab/>
        <w:tab/>
        <w:tab/>
        <w:tab/>
      </w:r>
      <w:r w:rsidDel="00000000" w:rsidR="00000000" w:rsidRPr="00000000">
        <w:rPr>
          <w:rtl w:val="0"/>
        </w:rPr>
      </w:r>
    </w:p>
    <w:p w:rsidR="00000000" w:rsidDel="00000000" w:rsidP="00000000" w:rsidRDefault="00000000" w:rsidRPr="00000000" w14:paraId="00000081">
      <w:pPr>
        <w:spacing w:line="240" w:lineRule="auto"/>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Tiffany Strasser, Maestra de 3er grado</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ab/>
        <w:tab/>
        <w:tab/>
        <w:tab/>
        <w:t xml:space="preserve">     </w:t>
        <w:tab/>
        <w:tab/>
        <w:tab/>
        <w:t xml:space="preserve">_______</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Kendra Thomas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Maestra de 4to grado</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ab/>
        <w:tab/>
        <w:tab/>
        <w:tab/>
        <w:tab/>
        <w:tab/>
        <w:t xml:space="preserve">_</w:t>
        <w:tab/>
        <w:tab/>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Amanda Garrett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Maestra de 5to grado</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ab/>
        <w:tab/>
        <w:tab/>
        <w:tab/>
        <w:tab/>
        <w:tab/>
        <w:t xml:space="preserve">__________</w:t>
        <w:tab/>
      </w:r>
      <w:r w:rsidDel="00000000" w:rsidR="00000000" w:rsidRPr="00000000">
        <w:rPr>
          <w:rtl w:val="0"/>
        </w:rPr>
      </w:r>
    </w:p>
    <w:p w:rsidR="00000000" w:rsidDel="00000000" w:rsidP="00000000" w:rsidRDefault="00000000" w:rsidRPr="00000000" w14:paraId="00000087">
      <w:pPr>
        <w:spacing w:line="240" w:lineRule="auto"/>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rtl w:val="0"/>
        </w:rPr>
        <w:t xml:space="preserve">Christi Rice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Maestra de </w:t>
      </w:r>
      <w:r w:rsidDel="00000000" w:rsidR="00000000" w:rsidRPr="00000000">
        <w:rPr>
          <w:rFonts w:ascii="Cambria" w:cs="Cambria" w:eastAsia="Cambria" w:hAnsi="Cambria"/>
          <w:rtl w:val="0"/>
        </w:rPr>
        <w:t xml:space="preserve">Inglés__________</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ab/>
        <w:tab/>
        <w:tab/>
        <w:tab/>
        <w:tab/>
        <w:tab/>
        <w:t xml:space="preserve">_______</w:t>
      </w:r>
      <w:r w:rsidDel="00000000" w:rsidR="00000000" w:rsidRPr="00000000">
        <w:rPr>
          <w:rtl w:val="0"/>
        </w:rPr>
      </w:r>
    </w:p>
    <w:p w:rsidR="00000000" w:rsidDel="00000000" w:rsidP="00000000" w:rsidRDefault="00000000" w:rsidRPr="00000000" w14:paraId="00000089">
      <w:pPr>
        <w:spacing w:line="240" w:lineRule="auto"/>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Kim Stooksbury, Trabajadora social escolar</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ab/>
        <w:tab/>
        <w:tab/>
        <w:tab/>
        <w:tab/>
        <w:t xml:space="preserve">_________</w:t>
        <w:tab/>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Amanda Kemmler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Representante de Los Padres de Familia</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ab/>
        <w:tab/>
        <w:tab/>
        <w:tab/>
        <w:tab/>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Tiffany Holmes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Instructional</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Coach______________________________________________</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77A1F"/>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kcswestviewelementar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knoxschools.org/Domain/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AcKTz2Y0PTJLit1q8otN0HZ63g==">CgMxLjAyDmgucW5oZDl2dGZieTAyMg5oLjc4OGE5Z3c5Y2M0aTIOaC52NGkzZHJyOWJuY3EyDmguZHo2Nml1cHY3cXd4Mg5oLmhlOXFxNWc0c3YzbDIOaC5ldXpydW1vYW5hMncyDmguOXk1Mm1tdnUyaXJuOAByITFjLXotU21pMWlNZ21xSExrYTFxQWY4OUJaSDlCUEZXNw==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2023-08-15T11:34:00Z</dcterms:created>
  <dc:creator>West View ES Calendar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0x010100FAA299F2CFEE6D4FA4FB495D894D7DD1</vt:lpwstr>
  </property>
</Properties>
</file>